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4D4D" w14:textId="77777777" w:rsidR="008409F4" w:rsidRDefault="008409F4" w:rsidP="001E1EDD">
      <w:pPr>
        <w:spacing w:after="200" w:line="276" w:lineRule="auto"/>
        <w:rPr>
          <w:rFonts w:ascii="Arial" w:hAnsi="Arial" w:cs="Arial"/>
          <w:b/>
          <w:sz w:val="28"/>
          <w:szCs w:val="28"/>
        </w:rPr>
      </w:pPr>
      <w:bookmarkStart w:id="0" w:name="_Toc359336481"/>
    </w:p>
    <w:p w14:paraId="66E0D0EB" w14:textId="77777777" w:rsidR="008409F4" w:rsidRDefault="008409F4" w:rsidP="008409F4">
      <w:pPr>
        <w:spacing w:after="200" w:line="276" w:lineRule="auto"/>
        <w:jc w:val="center"/>
        <w:rPr>
          <w:rFonts w:ascii="Arial" w:hAnsi="Arial" w:cs="Arial"/>
          <w:b/>
          <w:sz w:val="28"/>
          <w:szCs w:val="28"/>
        </w:rPr>
      </w:pPr>
    </w:p>
    <w:p w14:paraId="12B93187" w14:textId="77777777" w:rsidR="008409F4" w:rsidRDefault="008409F4" w:rsidP="008409F4">
      <w:pPr>
        <w:spacing w:after="200" w:line="276" w:lineRule="auto"/>
        <w:jc w:val="center"/>
        <w:rPr>
          <w:rFonts w:ascii="Arial" w:hAnsi="Arial" w:cs="Arial"/>
          <w:b/>
          <w:sz w:val="28"/>
          <w:szCs w:val="28"/>
        </w:rPr>
      </w:pPr>
    </w:p>
    <w:p w14:paraId="55EB6462" w14:textId="77777777" w:rsidR="008409F4" w:rsidRDefault="008409F4" w:rsidP="008409F4">
      <w:pPr>
        <w:spacing w:after="200" w:line="276" w:lineRule="auto"/>
        <w:jc w:val="center"/>
        <w:rPr>
          <w:rFonts w:ascii="Arial" w:hAnsi="Arial" w:cs="Arial"/>
          <w:b/>
          <w:sz w:val="28"/>
          <w:szCs w:val="28"/>
        </w:rPr>
      </w:pPr>
    </w:p>
    <w:p w14:paraId="66227DD3" w14:textId="77777777" w:rsidR="008409F4" w:rsidRDefault="008409F4" w:rsidP="008409F4">
      <w:pPr>
        <w:spacing w:after="200" w:line="276" w:lineRule="auto"/>
        <w:jc w:val="center"/>
        <w:rPr>
          <w:rFonts w:ascii="Arial" w:hAnsi="Arial" w:cs="Arial"/>
          <w:b/>
          <w:sz w:val="28"/>
          <w:szCs w:val="28"/>
        </w:rPr>
      </w:pPr>
    </w:p>
    <w:p w14:paraId="7F0FA975" w14:textId="77777777" w:rsidR="008409F4" w:rsidRDefault="008409F4" w:rsidP="008409F4">
      <w:pPr>
        <w:spacing w:after="200" w:line="276" w:lineRule="auto"/>
        <w:jc w:val="center"/>
        <w:rPr>
          <w:rFonts w:ascii="Arial" w:hAnsi="Arial" w:cs="Arial"/>
          <w:b/>
          <w:sz w:val="28"/>
          <w:szCs w:val="28"/>
        </w:rPr>
      </w:pPr>
    </w:p>
    <w:p w14:paraId="6893FE15" w14:textId="77777777" w:rsidR="008409F4" w:rsidRDefault="008409F4" w:rsidP="008409F4">
      <w:pPr>
        <w:spacing w:after="200" w:line="276" w:lineRule="auto"/>
        <w:jc w:val="center"/>
        <w:rPr>
          <w:rFonts w:ascii="Arial" w:hAnsi="Arial" w:cs="Arial"/>
          <w:b/>
          <w:sz w:val="28"/>
          <w:szCs w:val="28"/>
        </w:rPr>
      </w:pPr>
    </w:p>
    <w:p w14:paraId="356EC57E" w14:textId="77777777" w:rsidR="008409F4" w:rsidRDefault="008409F4" w:rsidP="008409F4">
      <w:pPr>
        <w:spacing w:after="200" w:line="276" w:lineRule="auto"/>
        <w:jc w:val="center"/>
        <w:rPr>
          <w:rFonts w:ascii="Arial" w:hAnsi="Arial" w:cs="Arial"/>
          <w:b/>
          <w:sz w:val="28"/>
          <w:szCs w:val="28"/>
        </w:rPr>
      </w:pPr>
    </w:p>
    <w:p w14:paraId="425032E0" w14:textId="77777777" w:rsidR="008409F4" w:rsidRDefault="00CE0434" w:rsidP="008409F4">
      <w:pPr>
        <w:spacing w:after="200" w:line="276" w:lineRule="auto"/>
        <w:jc w:val="center"/>
        <w:rPr>
          <w:rFonts w:ascii="Arial" w:hAnsi="Arial" w:cs="Arial"/>
          <w:b/>
          <w:sz w:val="44"/>
          <w:szCs w:val="44"/>
        </w:rPr>
      </w:pPr>
      <w:r w:rsidRPr="008409F4">
        <w:rPr>
          <w:rFonts w:ascii="Arial" w:hAnsi="Arial" w:cs="Arial"/>
          <w:b/>
          <w:sz w:val="44"/>
          <w:szCs w:val="44"/>
        </w:rPr>
        <w:t>COLEFORD TOWN COUNCIL</w:t>
      </w:r>
    </w:p>
    <w:p w14:paraId="4F3AB073" w14:textId="693A3D13" w:rsidR="008409F4" w:rsidRDefault="00B44291" w:rsidP="008409F4">
      <w:pPr>
        <w:spacing w:after="200" w:line="276" w:lineRule="auto"/>
        <w:jc w:val="center"/>
        <w:rPr>
          <w:rFonts w:ascii="Arial" w:hAnsi="Arial" w:cs="Arial"/>
          <w:b/>
          <w:sz w:val="44"/>
          <w:szCs w:val="44"/>
        </w:rPr>
      </w:pPr>
      <w:r w:rsidRPr="008409F4">
        <w:rPr>
          <w:rFonts w:ascii="Arial" w:hAnsi="Arial" w:cs="Arial"/>
          <w:b/>
          <w:sz w:val="44"/>
          <w:szCs w:val="44"/>
        </w:rPr>
        <w:t>STANDING</w:t>
      </w:r>
      <w:r w:rsidR="001C2A1D" w:rsidRPr="008409F4">
        <w:rPr>
          <w:rFonts w:ascii="Arial" w:hAnsi="Arial" w:cs="Arial"/>
          <w:b/>
          <w:sz w:val="44"/>
          <w:szCs w:val="44"/>
        </w:rPr>
        <w:t xml:space="preserve"> </w:t>
      </w:r>
      <w:r w:rsidRPr="008409F4">
        <w:rPr>
          <w:rFonts w:ascii="Arial" w:hAnsi="Arial" w:cs="Arial"/>
          <w:b/>
          <w:sz w:val="44"/>
          <w:szCs w:val="44"/>
        </w:rPr>
        <w:t>ORDERS</w:t>
      </w:r>
      <w:r w:rsidR="00CE0434" w:rsidRPr="008409F4">
        <w:rPr>
          <w:rFonts w:ascii="Arial" w:hAnsi="Arial" w:cs="Arial"/>
          <w:b/>
          <w:sz w:val="44"/>
          <w:szCs w:val="44"/>
        </w:rPr>
        <w:t xml:space="preserve"> 202</w:t>
      </w:r>
      <w:r w:rsidR="00191E78">
        <w:rPr>
          <w:rFonts w:ascii="Arial" w:hAnsi="Arial" w:cs="Arial"/>
          <w:b/>
          <w:sz w:val="44"/>
          <w:szCs w:val="44"/>
        </w:rPr>
        <w:t>3/</w:t>
      </w:r>
      <w:r w:rsidR="00656426">
        <w:rPr>
          <w:rFonts w:ascii="Arial" w:hAnsi="Arial" w:cs="Arial"/>
          <w:b/>
          <w:sz w:val="44"/>
          <w:szCs w:val="44"/>
        </w:rPr>
        <w:t>2</w:t>
      </w:r>
      <w:r w:rsidR="00191E78">
        <w:rPr>
          <w:rFonts w:ascii="Arial" w:hAnsi="Arial" w:cs="Arial"/>
          <w:b/>
          <w:sz w:val="44"/>
          <w:szCs w:val="44"/>
        </w:rPr>
        <w:t>4</w:t>
      </w:r>
    </w:p>
    <w:p w14:paraId="541AEA93" w14:textId="77777777" w:rsidR="00656426" w:rsidRDefault="00CE0434" w:rsidP="008409F4">
      <w:pPr>
        <w:spacing w:after="200" w:line="276" w:lineRule="auto"/>
        <w:jc w:val="center"/>
        <w:rPr>
          <w:rFonts w:ascii="Arial" w:hAnsi="Arial" w:cs="Arial"/>
          <w:b/>
          <w:sz w:val="20"/>
        </w:rPr>
      </w:pPr>
      <w:r w:rsidRPr="00CE0434">
        <w:rPr>
          <w:rFonts w:ascii="Arial" w:hAnsi="Arial" w:cs="Arial"/>
          <w:b/>
          <w:sz w:val="20"/>
        </w:rPr>
        <w:t>(ADOPTED FROM MODEL STANDING ORDERS 2018 – REVISED APRIL 2022</w:t>
      </w:r>
      <w:r w:rsidR="008409F4">
        <w:rPr>
          <w:rFonts w:ascii="Arial" w:hAnsi="Arial" w:cs="Arial"/>
          <w:b/>
          <w:sz w:val="20"/>
        </w:rPr>
        <w:t xml:space="preserve">, </w:t>
      </w:r>
      <w:r w:rsidRPr="00CE0434">
        <w:rPr>
          <w:rFonts w:ascii="Arial" w:hAnsi="Arial" w:cs="Arial"/>
          <w:b/>
          <w:sz w:val="20"/>
        </w:rPr>
        <w:t xml:space="preserve">AND AMENDED FOR </w:t>
      </w:r>
      <w:r>
        <w:rPr>
          <w:rFonts w:ascii="Arial" w:hAnsi="Arial" w:cs="Arial"/>
          <w:b/>
          <w:sz w:val="20"/>
        </w:rPr>
        <w:t>THE</w:t>
      </w:r>
      <w:r w:rsidRPr="00CE0434">
        <w:rPr>
          <w:rFonts w:ascii="Arial" w:hAnsi="Arial" w:cs="Arial"/>
          <w:b/>
          <w:sz w:val="20"/>
        </w:rPr>
        <w:t xml:space="preserve"> PURPOSE</w:t>
      </w:r>
      <w:r>
        <w:rPr>
          <w:rFonts w:ascii="Arial" w:hAnsi="Arial" w:cs="Arial"/>
          <w:b/>
          <w:sz w:val="20"/>
        </w:rPr>
        <w:t xml:space="preserve"> OF COLEFORD TOWN COUNCIL JULY </w:t>
      </w:r>
      <w:r w:rsidR="00656426">
        <w:rPr>
          <w:rFonts w:ascii="Arial" w:hAnsi="Arial" w:cs="Arial"/>
          <w:b/>
          <w:sz w:val="20"/>
        </w:rPr>
        <w:t>2022.</w:t>
      </w:r>
    </w:p>
    <w:p w14:paraId="661A253A" w14:textId="48D9DE84" w:rsidR="001C2A1D" w:rsidRPr="001C2A1D" w:rsidRDefault="00656426" w:rsidP="008409F4">
      <w:pPr>
        <w:spacing w:after="200" w:line="276" w:lineRule="auto"/>
        <w:jc w:val="center"/>
        <w:rPr>
          <w:rFonts w:ascii="Arial" w:hAnsi="Arial" w:cs="Arial"/>
          <w:b/>
          <w:sz w:val="28"/>
          <w:szCs w:val="28"/>
        </w:rPr>
      </w:pPr>
      <w:r>
        <w:rPr>
          <w:rFonts w:ascii="Arial" w:hAnsi="Arial" w:cs="Arial"/>
          <w:b/>
          <w:sz w:val="20"/>
        </w:rPr>
        <w:t xml:space="preserve">(Adopted for 2023/24 year in July </w:t>
      </w:r>
      <w:r w:rsidR="00CE0434">
        <w:rPr>
          <w:rFonts w:ascii="Arial" w:hAnsi="Arial" w:cs="Arial"/>
          <w:b/>
          <w:sz w:val="20"/>
        </w:rPr>
        <w:t>202</w:t>
      </w:r>
      <w:r w:rsidR="002A4CA9">
        <w:rPr>
          <w:rFonts w:ascii="Arial" w:hAnsi="Arial" w:cs="Arial"/>
          <w:b/>
          <w:sz w:val="20"/>
        </w:rPr>
        <w:t>3</w:t>
      </w:r>
      <w:r w:rsidR="00CE0434" w:rsidRPr="00CE0434">
        <w:rPr>
          <w:rFonts w:ascii="Arial" w:hAnsi="Arial" w:cs="Arial"/>
          <w:b/>
          <w:sz w:val="20"/>
        </w:rPr>
        <w:t>)</w:t>
      </w:r>
    </w:p>
    <w:bookmarkEnd w:id="0"/>
    <w:p w14:paraId="27E93052" w14:textId="77777777" w:rsidR="003224B4" w:rsidRPr="001C2A1D" w:rsidRDefault="003224B4" w:rsidP="001C2A1D">
      <w:pPr>
        <w:spacing w:line="276" w:lineRule="auto"/>
        <w:rPr>
          <w:rFonts w:ascii="Arial" w:hAnsi="Arial" w:cs="Arial"/>
          <w:sz w:val="22"/>
          <w:szCs w:val="22"/>
        </w:rPr>
      </w:pPr>
    </w:p>
    <w:p w14:paraId="37EF9341" w14:textId="77777777" w:rsidR="003224B4" w:rsidRPr="001C2A1D" w:rsidRDefault="003224B4" w:rsidP="001C2A1D">
      <w:pPr>
        <w:spacing w:line="276" w:lineRule="auto"/>
        <w:rPr>
          <w:rFonts w:ascii="Arial" w:hAnsi="Arial" w:cs="Arial"/>
          <w:sz w:val="22"/>
          <w:szCs w:val="22"/>
        </w:rPr>
      </w:pPr>
    </w:p>
    <w:p w14:paraId="7CF0F9CE" w14:textId="77777777" w:rsidR="003224B4" w:rsidRPr="001C2A1D" w:rsidRDefault="003224B4" w:rsidP="001C2A1D">
      <w:pPr>
        <w:spacing w:line="276" w:lineRule="auto"/>
        <w:rPr>
          <w:rFonts w:ascii="Arial" w:hAnsi="Arial" w:cs="Arial"/>
          <w:sz w:val="22"/>
          <w:szCs w:val="22"/>
        </w:rPr>
      </w:pPr>
    </w:p>
    <w:p w14:paraId="43AC41D5" w14:textId="77777777" w:rsidR="003224B4" w:rsidRPr="001C2A1D" w:rsidRDefault="003224B4" w:rsidP="001C2A1D">
      <w:pPr>
        <w:spacing w:line="276" w:lineRule="auto"/>
        <w:rPr>
          <w:rFonts w:ascii="Arial" w:hAnsi="Arial" w:cs="Arial"/>
          <w:sz w:val="22"/>
          <w:szCs w:val="22"/>
        </w:rPr>
      </w:pPr>
    </w:p>
    <w:p w14:paraId="426654BB" w14:textId="77777777" w:rsidR="003224B4" w:rsidRPr="001C2A1D" w:rsidRDefault="003224B4" w:rsidP="001C2A1D">
      <w:pPr>
        <w:spacing w:line="276" w:lineRule="auto"/>
        <w:rPr>
          <w:rFonts w:ascii="Arial" w:hAnsi="Arial" w:cs="Arial"/>
          <w:sz w:val="22"/>
          <w:szCs w:val="22"/>
        </w:rPr>
      </w:pPr>
    </w:p>
    <w:p w14:paraId="6ACD674B" w14:textId="77777777" w:rsidR="003224B4" w:rsidRPr="001C2A1D" w:rsidRDefault="003224B4" w:rsidP="001C2A1D">
      <w:pPr>
        <w:spacing w:line="276" w:lineRule="auto"/>
        <w:rPr>
          <w:rFonts w:ascii="Arial" w:hAnsi="Arial" w:cs="Arial"/>
          <w:sz w:val="22"/>
          <w:szCs w:val="22"/>
        </w:rPr>
      </w:pPr>
    </w:p>
    <w:p w14:paraId="65008E85" w14:textId="77777777" w:rsidR="003224B4" w:rsidRPr="001C2A1D" w:rsidRDefault="003224B4" w:rsidP="001C2A1D">
      <w:pPr>
        <w:spacing w:line="276" w:lineRule="auto"/>
        <w:rPr>
          <w:rFonts w:ascii="Arial" w:hAnsi="Arial" w:cs="Arial"/>
          <w:sz w:val="22"/>
          <w:szCs w:val="22"/>
        </w:rPr>
      </w:pPr>
    </w:p>
    <w:p w14:paraId="61688245" w14:textId="77777777" w:rsidR="003224B4" w:rsidRPr="001C2A1D" w:rsidRDefault="003224B4" w:rsidP="001C2A1D">
      <w:pPr>
        <w:spacing w:line="276" w:lineRule="auto"/>
        <w:rPr>
          <w:rFonts w:ascii="Arial" w:hAnsi="Arial" w:cs="Arial"/>
          <w:sz w:val="22"/>
          <w:szCs w:val="22"/>
        </w:rPr>
      </w:pPr>
    </w:p>
    <w:p w14:paraId="015A77DF" w14:textId="77777777" w:rsidR="003224B4" w:rsidRPr="001C2A1D" w:rsidRDefault="003224B4" w:rsidP="001C2A1D">
      <w:pPr>
        <w:spacing w:line="276" w:lineRule="auto"/>
        <w:rPr>
          <w:rFonts w:ascii="Arial" w:hAnsi="Arial" w:cs="Arial"/>
          <w:sz w:val="22"/>
          <w:szCs w:val="22"/>
        </w:rPr>
      </w:pPr>
    </w:p>
    <w:p w14:paraId="06B56195" w14:textId="77777777" w:rsidR="003224B4" w:rsidRPr="001C2A1D" w:rsidRDefault="003224B4" w:rsidP="001C2A1D">
      <w:pPr>
        <w:spacing w:line="276" w:lineRule="auto"/>
        <w:rPr>
          <w:rFonts w:ascii="Arial" w:hAnsi="Arial" w:cs="Arial"/>
          <w:sz w:val="22"/>
          <w:szCs w:val="22"/>
        </w:rPr>
      </w:pPr>
    </w:p>
    <w:p w14:paraId="776D541D" w14:textId="77777777" w:rsidR="003224B4" w:rsidRPr="001C2A1D" w:rsidRDefault="003224B4" w:rsidP="001C2A1D">
      <w:pPr>
        <w:spacing w:line="276" w:lineRule="auto"/>
        <w:rPr>
          <w:rFonts w:ascii="Arial" w:hAnsi="Arial" w:cs="Arial"/>
          <w:sz w:val="22"/>
          <w:szCs w:val="22"/>
        </w:rPr>
      </w:pPr>
    </w:p>
    <w:p w14:paraId="3840D0B6" w14:textId="77777777" w:rsidR="003224B4" w:rsidRPr="001C2A1D" w:rsidRDefault="003224B4" w:rsidP="001C2A1D">
      <w:pPr>
        <w:spacing w:line="276" w:lineRule="auto"/>
        <w:rPr>
          <w:rFonts w:ascii="Arial" w:hAnsi="Arial" w:cs="Arial"/>
          <w:sz w:val="22"/>
          <w:szCs w:val="22"/>
        </w:rPr>
      </w:pPr>
    </w:p>
    <w:p w14:paraId="2993B534" w14:textId="77777777" w:rsidR="003224B4" w:rsidRPr="001C2A1D" w:rsidRDefault="003224B4" w:rsidP="001C2A1D">
      <w:pPr>
        <w:spacing w:line="276" w:lineRule="auto"/>
        <w:rPr>
          <w:rFonts w:ascii="Arial" w:hAnsi="Arial" w:cs="Arial"/>
          <w:sz w:val="22"/>
          <w:szCs w:val="22"/>
        </w:rPr>
      </w:pPr>
    </w:p>
    <w:p w14:paraId="229B52A0" w14:textId="77777777" w:rsidR="003224B4" w:rsidRPr="001C2A1D" w:rsidRDefault="003224B4" w:rsidP="001C2A1D">
      <w:pPr>
        <w:spacing w:line="276" w:lineRule="auto"/>
        <w:rPr>
          <w:rFonts w:ascii="Arial" w:hAnsi="Arial" w:cs="Arial"/>
          <w:sz w:val="22"/>
          <w:szCs w:val="22"/>
        </w:rPr>
      </w:pPr>
    </w:p>
    <w:p w14:paraId="3BBD8996" w14:textId="77777777" w:rsidR="003224B4" w:rsidRPr="001C2A1D" w:rsidRDefault="003224B4" w:rsidP="001C2A1D">
      <w:pPr>
        <w:spacing w:line="276" w:lineRule="auto"/>
        <w:rPr>
          <w:rFonts w:ascii="Arial" w:hAnsi="Arial" w:cs="Arial"/>
          <w:sz w:val="22"/>
          <w:szCs w:val="22"/>
        </w:rPr>
      </w:pPr>
    </w:p>
    <w:p w14:paraId="71540194" w14:textId="77777777" w:rsidR="003224B4" w:rsidRPr="001C2A1D" w:rsidRDefault="003224B4" w:rsidP="001C2A1D">
      <w:pPr>
        <w:spacing w:line="276" w:lineRule="auto"/>
        <w:rPr>
          <w:rFonts w:ascii="Arial" w:hAnsi="Arial" w:cs="Arial"/>
          <w:sz w:val="22"/>
          <w:szCs w:val="22"/>
        </w:rPr>
      </w:pPr>
    </w:p>
    <w:p w14:paraId="3ECD6C8C" w14:textId="77777777" w:rsidR="003224B4" w:rsidRPr="001C2A1D" w:rsidRDefault="003224B4" w:rsidP="001C2A1D">
      <w:pPr>
        <w:spacing w:line="276" w:lineRule="auto"/>
        <w:rPr>
          <w:rFonts w:ascii="Arial" w:hAnsi="Arial" w:cs="Arial"/>
          <w:sz w:val="22"/>
          <w:szCs w:val="22"/>
        </w:rPr>
      </w:pPr>
    </w:p>
    <w:p w14:paraId="69CA1258" w14:textId="77777777" w:rsidR="003224B4" w:rsidRPr="001C2A1D" w:rsidRDefault="003224B4" w:rsidP="001C2A1D">
      <w:pPr>
        <w:spacing w:line="276" w:lineRule="auto"/>
        <w:rPr>
          <w:rFonts w:ascii="Arial" w:hAnsi="Arial" w:cs="Arial"/>
          <w:sz w:val="22"/>
          <w:szCs w:val="22"/>
        </w:rPr>
      </w:pPr>
    </w:p>
    <w:p w14:paraId="082EB1DC" w14:textId="77777777" w:rsidR="003224B4" w:rsidRPr="001C2A1D" w:rsidRDefault="003224B4" w:rsidP="001C2A1D">
      <w:pPr>
        <w:spacing w:line="276" w:lineRule="auto"/>
        <w:rPr>
          <w:rFonts w:ascii="Arial" w:hAnsi="Arial" w:cs="Arial"/>
          <w:sz w:val="22"/>
          <w:szCs w:val="22"/>
        </w:rPr>
      </w:pPr>
    </w:p>
    <w:p w14:paraId="0269EA04" w14:textId="77777777" w:rsidR="003224B4" w:rsidRPr="001C2A1D" w:rsidRDefault="003224B4" w:rsidP="001C2A1D">
      <w:pPr>
        <w:spacing w:line="276" w:lineRule="auto"/>
        <w:rPr>
          <w:rFonts w:ascii="Arial" w:hAnsi="Arial" w:cs="Arial"/>
          <w:sz w:val="22"/>
          <w:szCs w:val="22"/>
        </w:rPr>
      </w:pPr>
    </w:p>
    <w:p w14:paraId="34434B8F" w14:textId="6DFEE9F6" w:rsidR="003224B4" w:rsidRDefault="003224B4" w:rsidP="001C2A1D">
      <w:pPr>
        <w:spacing w:line="276" w:lineRule="auto"/>
        <w:rPr>
          <w:rFonts w:ascii="Arial" w:hAnsi="Arial" w:cs="Arial"/>
          <w:sz w:val="22"/>
          <w:szCs w:val="22"/>
        </w:rPr>
      </w:pPr>
    </w:p>
    <w:p w14:paraId="17F12D54" w14:textId="77FA4794" w:rsidR="00345DAC" w:rsidRDefault="00345DAC">
      <w:pPr>
        <w:rPr>
          <w:rFonts w:ascii="Arial" w:hAnsi="Arial" w:cs="Arial"/>
          <w:sz w:val="22"/>
          <w:szCs w:val="22"/>
        </w:rPr>
      </w:pPr>
      <w:r>
        <w:rPr>
          <w:rFonts w:ascii="Arial" w:hAnsi="Arial" w:cs="Arial"/>
          <w:sz w:val="22"/>
          <w:szCs w:val="22"/>
        </w:rPr>
        <w:lastRenderedPageBreak/>
        <w:br w:type="page"/>
      </w:r>
    </w:p>
    <w:p w14:paraId="323AF847" w14:textId="77777777" w:rsidR="005C5087" w:rsidRDefault="005C5087">
      <w:pPr>
        <w:rPr>
          <w:rFonts w:ascii="Arial" w:hAnsi="Arial" w:cs="Arial"/>
          <w:b/>
          <w:bCs/>
          <w:sz w:val="28"/>
          <w:szCs w:val="28"/>
        </w:rPr>
      </w:pPr>
    </w:p>
    <w:p w14:paraId="5798E38A" w14:textId="48424AC3" w:rsidR="00345DAC" w:rsidRDefault="005C5087">
      <w:pPr>
        <w:rPr>
          <w:rFonts w:ascii="Arial" w:hAnsi="Arial" w:cs="Arial"/>
          <w:b/>
          <w:bCs/>
          <w:sz w:val="28"/>
          <w:szCs w:val="28"/>
        </w:rPr>
      </w:pPr>
      <w:r w:rsidRPr="005C5087">
        <w:rPr>
          <w:rFonts w:ascii="Arial" w:hAnsi="Arial" w:cs="Arial"/>
          <w:b/>
          <w:bCs/>
          <w:sz w:val="28"/>
          <w:szCs w:val="28"/>
        </w:rPr>
        <w:t>PREFACE</w:t>
      </w:r>
    </w:p>
    <w:p w14:paraId="3B58C2B0" w14:textId="7E5EF418" w:rsidR="005C5087" w:rsidRDefault="005C5087">
      <w:pPr>
        <w:rPr>
          <w:rFonts w:ascii="Arial" w:hAnsi="Arial" w:cs="Arial"/>
          <w:b/>
          <w:bCs/>
          <w:sz w:val="28"/>
          <w:szCs w:val="28"/>
        </w:rPr>
      </w:pPr>
    </w:p>
    <w:p w14:paraId="1BC74AB6" w14:textId="71AEFDBF" w:rsidR="005C5087" w:rsidRPr="005F7005" w:rsidRDefault="005F7005">
      <w:pPr>
        <w:rPr>
          <w:rFonts w:ascii="Arial" w:hAnsi="Arial" w:cs="Arial"/>
          <w:sz w:val="28"/>
          <w:szCs w:val="28"/>
        </w:rPr>
      </w:pPr>
      <w:r w:rsidRPr="005F7005">
        <w:rPr>
          <w:rFonts w:ascii="Arial" w:hAnsi="Arial" w:cs="Arial"/>
          <w:sz w:val="28"/>
          <w:szCs w:val="28"/>
        </w:rPr>
        <w:t xml:space="preserve">Some of the Standing Orders are compulsory as laid down in the Acts of Parliament. These are printed in </w:t>
      </w:r>
      <w:r w:rsidRPr="005F7005">
        <w:rPr>
          <w:rFonts w:ascii="Arial" w:hAnsi="Arial" w:cs="Arial"/>
          <w:b/>
          <w:bCs/>
          <w:sz w:val="28"/>
          <w:szCs w:val="28"/>
        </w:rPr>
        <w:t>BOLD TYPE</w:t>
      </w:r>
      <w:r w:rsidRPr="005F7005">
        <w:rPr>
          <w:rFonts w:ascii="Arial" w:hAnsi="Arial" w:cs="Arial"/>
          <w:sz w:val="28"/>
          <w:szCs w:val="28"/>
        </w:rPr>
        <w:t>. These Standing Orders cannot be altered.</w:t>
      </w:r>
    </w:p>
    <w:p w14:paraId="71E71B77" w14:textId="6D158288" w:rsidR="005C5087" w:rsidRPr="005F7005" w:rsidRDefault="005C5087">
      <w:pPr>
        <w:rPr>
          <w:rFonts w:ascii="Arial" w:hAnsi="Arial" w:cs="Arial"/>
          <w:sz w:val="28"/>
          <w:szCs w:val="28"/>
        </w:rPr>
      </w:pPr>
    </w:p>
    <w:p w14:paraId="6D3D9A2F" w14:textId="032BF1B5" w:rsidR="005F7005" w:rsidRPr="005F7005" w:rsidRDefault="005F7005">
      <w:pPr>
        <w:rPr>
          <w:rFonts w:ascii="Arial" w:hAnsi="Arial" w:cs="Arial"/>
          <w:sz w:val="28"/>
          <w:szCs w:val="28"/>
        </w:rPr>
      </w:pPr>
      <w:r w:rsidRPr="005F7005">
        <w:rPr>
          <w:rFonts w:ascii="Arial" w:hAnsi="Arial" w:cs="Arial"/>
          <w:sz w:val="28"/>
          <w:szCs w:val="28"/>
        </w:rPr>
        <w:t>If the word “Council” is used, it means Parish and Town Council in England.</w:t>
      </w:r>
    </w:p>
    <w:p w14:paraId="47E46E3E" w14:textId="77777777" w:rsidR="005F7005" w:rsidRDefault="005F7005">
      <w:pPr>
        <w:rPr>
          <w:rFonts w:ascii="Arial" w:hAnsi="Arial" w:cs="Arial"/>
          <w:b/>
          <w:bCs/>
          <w:sz w:val="28"/>
          <w:szCs w:val="28"/>
        </w:rPr>
      </w:pPr>
    </w:p>
    <w:p w14:paraId="63A41AC1" w14:textId="72A7C9CC" w:rsidR="005F7005" w:rsidRPr="005F7005" w:rsidRDefault="005F7005">
      <w:pPr>
        <w:rPr>
          <w:rFonts w:ascii="Arial" w:hAnsi="Arial" w:cs="Arial"/>
          <w:sz w:val="28"/>
          <w:szCs w:val="28"/>
        </w:rPr>
      </w:pPr>
      <w:r>
        <w:rPr>
          <w:rFonts w:ascii="Arial" w:hAnsi="Arial" w:cs="Arial"/>
          <w:sz w:val="28"/>
          <w:szCs w:val="28"/>
        </w:rPr>
        <w:t xml:space="preserve">If the words “written” or “in writing” are used, </w:t>
      </w:r>
      <w:r w:rsidR="005D055F">
        <w:rPr>
          <w:rFonts w:ascii="Arial" w:hAnsi="Arial" w:cs="Arial"/>
          <w:sz w:val="28"/>
          <w:szCs w:val="28"/>
        </w:rPr>
        <w:t>this can be taken to include electronic methods, e.g. e-mail.</w:t>
      </w:r>
    </w:p>
    <w:p w14:paraId="7294CFEA" w14:textId="5DF02AAA" w:rsidR="005C5087" w:rsidRDefault="005C5087">
      <w:pPr>
        <w:rPr>
          <w:rFonts w:ascii="Arial" w:hAnsi="Arial" w:cs="Arial"/>
          <w:b/>
          <w:bCs/>
          <w:sz w:val="28"/>
          <w:szCs w:val="28"/>
        </w:rPr>
      </w:pPr>
    </w:p>
    <w:p w14:paraId="61A193CC" w14:textId="25282AB9" w:rsidR="005C5087" w:rsidRDefault="005C5087">
      <w:pPr>
        <w:rPr>
          <w:rFonts w:ascii="Arial" w:hAnsi="Arial" w:cs="Arial"/>
          <w:b/>
          <w:bCs/>
          <w:sz w:val="28"/>
          <w:szCs w:val="28"/>
        </w:rPr>
      </w:pPr>
    </w:p>
    <w:p w14:paraId="10FBCEC1" w14:textId="7D6373CC" w:rsidR="005C5087" w:rsidRDefault="005C5087">
      <w:pPr>
        <w:rPr>
          <w:rFonts w:ascii="Arial" w:hAnsi="Arial" w:cs="Arial"/>
          <w:b/>
          <w:bCs/>
          <w:sz w:val="28"/>
          <w:szCs w:val="28"/>
        </w:rPr>
      </w:pPr>
    </w:p>
    <w:p w14:paraId="6B5E667F" w14:textId="347BE79D" w:rsidR="005C5087" w:rsidRDefault="005C5087">
      <w:pPr>
        <w:rPr>
          <w:rFonts w:ascii="Arial" w:hAnsi="Arial" w:cs="Arial"/>
          <w:b/>
          <w:bCs/>
          <w:sz w:val="28"/>
          <w:szCs w:val="28"/>
        </w:rPr>
      </w:pPr>
    </w:p>
    <w:p w14:paraId="1071340D" w14:textId="1C7F167F" w:rsidR="005C5087" w:rsidRDefault="005C5087">
      <w:pPr>
        <w:rPr>
          <w:rFonts w:ascii="Arial" w:hAnsi="Arial" w:cs="Arial"/>
          <w:b/>
          <w:bCs/>
          <w:sz w:val="28"/>
          <w:szCs w:val="28"/>
        </w:rPr>
      </w:pPr>
    </w:p>
    <w:p w14:paraId="528ED93B" w14:textId="3C2CB93C" w:rsidR="005C5087" w:rsidRDefault="005C5087">
      <w:pPr>
        <w:rPr>
          <w:rFonts w:ascii="Arial" w:hAnsi="Arial" w:cs="Arial"/>
          <w:b/>
          <w:bCs/>
          <w:sz w:val="28"/>
          <w:szCs w:val="28"/>
        </w:rPr>
      </w:pPr>
    </w:p>
    <w:p w14:paraId="1ACB0898" w14:textId="5A43E7E8" w:rsidR="005C5087" w:rsidRDefault="005C5087">
      <w:pPr>
        <w:rPr>
          <w:rFonts w:ascii="Arial" w:hAnsi="Arial" w:cs="Arial"/>
          <w:b/>
          <w:bCs/>
          <w:sz w:val="28"/>
          <w:szCs w:val="28"/>
        </w:rPr>
      </w:pPr>
    </w:p>
    <w:p w14:paraId="7A24A6B7" w14:textId="5353C13E" w:rsidR="005C5087" w:rsidRDefault="005C5087">
      <w:pPr>
        <w:rPr>
          <w:rFonts w:ascii="Arial" w:hAnsi="Arial" w:cs="Arial"/>
          <w:b/>
          <w:bCs/>
          <w:sz w:val="28"/>
          <w:szCs w:val="28"/>
        </w:rPr>
      </w:pPr>
    </w:p>
    <w:p w14:paraId="4F295285" w14:textId="4BF6E900" w:rsidR="005C5087" w:rsidRDefault="005C5087">
      <w:pPr>
        <w:rPr>
          <w:rFonts w:ascii="Arial" w:hAnsi="Arial" w:cs="Arial"/>
          <w:b/>
          <w:bCs/>
          <w:sz w:val="28"/>
          <w:szCs w:val="28"/>
        </w:rPr>
      </w:pPr>
    </w:p>
    <w:p w14:paraId="5A557DDD" w14:textId="59459B2A" w:rsidR="005C5087" w:rsidRDefault="005C5087">
      <w:pPr>
        <w:rPr>
          <w:rFonts w:ascii="Arial" w:hAnsi="Arial" w:cs="Arial"/>
          <w:b/>
          <w:bCs/>
          <w:sz w:val="28"/>
          <w:szCs w:val="28"/>
        </w:rPr>
      </w:pPr>
    </w:p>
    <w:p w14:paraId="5E5E6D6D" w14:textId="2FCC260B" w:rsidR="005C5087" w:rsidRDefault="005C5087">
      <w:pPr>
        <w:rPr>
          <w:rFonts w:ascii="Arial" w:hAnsi="Arial" w:cs="Arial"/>
          <w:b/>
          <w:bCs/>
          <w:sz w:val="28"/>
          <w:szCs w:val="28"/>
        </w:rPr>
      </w:pPr>
    </w:p>
    <w:p w14:paraId="45DC4658" w14:textId="35DC9C81" w:rsidR="005C5087" w:rsidRDefault="005C5087">
      <w:pPr>
        <w:rPr>
          <w:rFonts w:ascii="Arial" w:hAnsi="Arial" w:cs="Arial"/>
          <w:b/>
          <w:bCs/>
          <w:sz w:val="28"/>
          <w:szCs w:val="28"/>
        </w:rPr>
      </w:pPr>
    </w:p>
    <w:p w14:paraId="6B6CD382" w14:textId="2E5BE9F5" w:rsidR="005C5087" w:rsidRDefault="005C5087">
      <w:pPr>
        <w:rPr>
          <w:rFonts w:ascii="Arial" w:hAnsi="Arial" w:cs="Arial"/>
          <w:b/>
          <w:bCs/>
          <w:sz w:val="28"/>
          <w:szCs w:val="28"/>
        </w:rPr>
      </w:pPr>
    </w:p>
    <w:p w14:paraId="172B1C5F" w14:textId="2BC383F4" w:rsidR="005C5087" w:rsidRDefault="005C5087">
      <w:pPr>
        <w:rPr>
          <w:rFonts w:ascii="Arial" w:hAnsi="Arial" w:cs="Arial"/>
          <w:b/>
          <w:bCs/>
          <w:sz w:val="28"/>
          <w:szCs w:val="28"/>
        </w:rPr>
      </w:pPr>
    </w:p>
    <w:p w14:paraId="06AA0275" w14:textId="6FE86DA3" w:rsidR="005C5087" w:rsidRDefault="005C5087">
      <w:pPr>
        <w:rPr>
          <w:rFonts w:ascii="Arial" w:hAnsi="Arial" w:cs="Arial"/>
          <w:b/>
          <w:bCs/>
          <w:sz w:val="28"/>
          <w:szCs w:val="28"/>
        </w:rPr>
      </w:pPr>
    </w:p>
    <w:p w14:paraId="42C2F0EA" w14:textId="1CA30980" w:rsidR="005C5087" w:rsidRDefault="005C5087">
      <w:pPr>
        <w:rPr>
          <w:rFonts w:ascii="Arial" w:hAnsi="Arial" w:cs="Arial"/>
          <w:b/>
          <w:bCs/>
          <w:sz w:val="28"/>
          <w:szCs w:val="28"/>
        </w:rPr>
      </w:pPr>
    </w:p>
    <w:p w14:paraId="35B0263A" w14:textId="38242C75" w:rsidR="005C5087" w:rsidRDefault="005C5087">
      <w:pPr>
        <w:rPr>
          <w:rFonts w:ascii="Arial" w:hAnsi="Arial" w:cs="Arial"/>
          <w:b/>
          <w:bCs/>
          <w:sz w:val="28"/>
          <w:szCs w:val="28"/>
        </w:rPr>
      </w:pPr>
    </w:p>
    <w:p w14:paraId="5ECA4D1C" w14:textId="35CDC4AF" w:rsidR="005C5087" w:rsidRDefault="005C5087">
      <w:pPr>
        <w:rPr>
          <w:rFonts w:ascii="Arial" w:hAnsi="Arial" w:cs="Arial"/>
          <w:b/>
          <w:bCs/>
          <w:sz w:val="28"/>
          <w:szCs w:val="28"/>
        </w:rPr>
      </w:pPr>
    </w:p>
    <w:p w14:paraId="31FF3DAC" w14:textId="6791B64F" w:rsidR="005C5087" w:rsidRDefault="005C5087">
      <w:pPr>
        <w:rPr>
          <w:rFonts w:ascii="Arial" w:hAnsi="Arial" w:cs="Arial"/>
          <w:b/>
          <w:bCs/>
          <w:sz w:val="28"/>
          <w:szCs w:val="28"/>
        </w:rPr>
      </w:pPr>
    </w:p>
    <w:p w14:paraId="5C0BE444" w14:textId="4BF4EF19" w:rsidR="005C5087" w:rsidRDefault="005C5087">
      <w:pPr>
        <w:rPr>
          <w:rFonts w:ascii="Arial" w:hAnsi="Arial" w:cs="Arial"/>
          <w:b/>
          <w:bCs/>
          <w:sz w:val="28"/>
          <w:szCs w:val="28"/>
        </w:rPr>
      </w:pPr>
    </w:p>
    <w:p w14:paraId="0E856C60" w14:textId="7266986C" w:rsidR="005C5087" w:rsidRDefault="005C5087">
      <w:pPr>
        <w:rPr>
          <w:rFonts w:ascii="Arial" w:hAnsi="Arial" w:cs="Arial"/>
          <w:b/>
          <w:bCs/>
          <w:sz w:val="28"/>
          <w:szCs w:val="28"/>
        </w:rPr>
      </w:pPr>
    </w:p>
    <w:p w14:paraId="64F26ABB" w14:textId="306CF39A" w:rsidR="005C5087" w:rsidRDefault="005C5087">
      <w:pPr>
        <w:rPr>
          <w:rFonts w:ascii="Arial" w:hAnsi="Arial" w:cs="Arial"/>
          <w:b/>
          <w:bCs/>
          <w:sz w:val="28"/>
          <w:szCs w:val="28"/>
        </w:rPr>
      </w:pPr>
    </w:p>
    <w:p w14:paraId="5ECA2593" w14:textId="7984B25C" w:rsidR="005C5087" w:rsidRDefault="005C5087">
      <w:pPr>
        <w:rPr>
          <w:rFonts w:ascii="Arial" w:hAnsi="Arial" w:cs="Arial"/>
          <w:b/>
          <w:bCs/>
          <w:sz w:val="28"/>
          <w:szCs w:val="28"/>
        </w:rPr>
      </w:pPr>
    </w:p>
    <w:p w14:paraId="72BB7DE3" w14:textId="16E54961" w:rsidR="005C5087" w:rsidRDefault="005C5087">
      <w:pPr>
        <w:rPr>
          <w:rFonts w:ascii="Arial" w:hAnsi="Arial" w:cs="Arial"/>
          <w:b/>
          <w:bCs/>
          <w:sz w:val="28"/>
          <w:szCs w:val="28"/>
        </w:rPr>
      </w:pPr>
    </w:p>
    <w:p w14:paraId="753CBFC3" w14:textId="7FC8D6E6" w:rsidR="005C5087" w:rsidRDefault="005C5087">
      <w:pPr>
        <w:rPr>
          <w:rFonts w:ascii="Arial" w:hAnsi="Arial" w:cs="Arial"/>
          <w:b/>
          <w:bCs/>
          <w:sz w:val="28"/>
          <w:szCs w:val="28"/>
        </w:rPr>
      </w:pPr>
    </w:p>
    <w:p w14:paraId="56E93681" w14:textId="30E2644F" w:rsidR="005C5087" w:rsidRDefault="005C5087">
      <w:pPr>
        <w:rPr>
          <w:rFonts w:ascii="Arial" w:hAnsi="Arial" w:cs="Arial"/>
          <w:b/>
          <w:bCs/>
          <w:sz w:val="28"/>
          <w:szCs w:val="28"/>
        </w:rPr>
      </w:pPr>
    </w:p>
    <w:p w14:paraId="782EFA0C" w14:textId="52AC05A6" w:rsidR="005C5087" w:rsidRDefault="005C5087">
      <w:pPr>
        <w:rPr>
          <w:rFonts w:ascii="Arial" w:hAnsi="Arial" w:cs="Arial"/>
          <w:b/>
          <w:bCs/>
          <w:sz w:val="28"/>
          <w:szCs w:val="28"/>
        </w:rPr>
      </w:pPr>
    </w:p>
    <w:p w14:paraId="2C61957C" w14:textId="1B6C174F" w:rsidR="005C5087" w:rsidRDefault="005C5087">
      <w:pPr>
        <w:rPr>
          <w:rFonts w:ascii="Arial" w:hAnsi="Arial" w:cs="Arial"/>
          <w:b/>
          <w:bCs/>
          <w:sz w:val="28"/>
          <w:szCs w:val="28"/>
        </w:rPr>
      </w:pPr>
    </w:p>
    <w:p w14:paraId="1CC6E3D4" w14:textId="0DD439D5" w:rsidR="005C5087" w:rsidRDefault="005C5087">
      <w:pPr>
        <w:rPr>
          <w:rFonts w:ascii="Arial" w:hAnsi="Arial" w:cs="Arial"/>
          <w:b/>
          <w:bCs/>
          <w:sz w:val="28"/>
          <w:szCs w:val="28"/>
        </w:rPr>
      </w:pPr>
    </w:p>
    <w:p w14:paraId="0388DA5C" w14:textId="36745183" w:rsidR="005C5087" w:rsidRDefault="005C5087">
      <w:pPr>
        <w:rPr>
          <w:rFonts w:ascii="Arial" w:hAnsi="Arial" w:cs="Arial"/>
          <w:b/>
          <w:bCs/>
          <w:sz w:val="28"/>
          <w:szCs w:val="28"/>
        </w:rPr>
      </w:pPr>
    </w:p>
    <w:p w14:paraId="2767D88C" w14:textId="77777777" w:rsidR="005C5087" w:rsidRPr="005C5087" w:rsidRDefault="005C5087">
      <w:pPr>
        <w:rPr>
          <w:rFonts w:ascii="Arial" w:hAnsi="Arial" w:cs="Arial"/>
          <w:b/>
          <w:bCs/>
          <w:sz w:val="28"/>
          <w:szCs w:val="28"/>
        </w:rPr>
      </w:pPr>
    </w:p>
    <w:p w14:paraId="02BFF0C6" w14:textId="77777777" w:rsidR="003551E6" w:rsidRPr="003551E6" w:rsidRDefault="003551E6" w:rsidP="003551E6">
      <w:pPr>
        <w:rPr>
          <w:rFonts w:eastAsiaTheme="minorEastAsia"/>
          <w:lang w:eastAsia="en-GB"/>
        </w:rPr>
      </w:pPr>
      <w:bookmarkStart w:id="1" w:name="_Toc357072129"/>
      <w:bookmarkStart w:id="2" w:name="_Toc359318554"/>
      <w:bookmarkStart w:id="3" w:name="_Toc359334502"/>
      <w:bookmarkStart w:id="4" w:name="_Toc359334781"/>
    </w:p>
    <w:p w14:paraId="54C94408" w14:textId="2A3DB770" w:rsidR="009B7E7B" w:rsidRPr="001C2A1D" w:rsidRDefault="001E3ED6" w:rsidP="001C2A1D">
      <w:pPr>
        <w:pStyle w:val="TOC1"/>
        <w:spacing w:line="276" w:lineRule="auto"/>
        <w:rPr>
          <w:rFonts w:ascii="Arial" w:eastAsiaTheme="minorEastAsia" w:hAnsi="Arial" w:cs="Arial"/>
          <w:b w:val="0"/>
          <w:bCs w:val="0"/>
          <w:color w:val="auto"/>
          <w:sz w:val="22"/>
          <w:szCs w:val="22"/>
          <w:lang w:val="en-US"/>
        </w:rPr>
      </w:pPr>
      <w:r w:rsidRPr="001C2A1D">
        <w:rPr>
          <w:rFonts w:ascii="Arial" w:eastAsiaTheme="minorEastAsia" w:hAnsi="Arial" w:cs="Arial"/>
          <w:b w:val="0"/>
          <w:bCs w:val="0"/>
          <w:sz w:val="22"/>
          <w:szCs w:val="22"/>
          <w:lang w:eastAsia="en-GB"/>
        </w:rPr>
        <w:fldChar w:fldCharType="begin"/>
      </w:r>
      <w:r w:rsidRPr="001C2A1D">
        <w:rPr>
          <w:rFonts w:ascii="Arial" w:eastAsiaTheme="minorEastAsia" w:hAnsi="Arial" w:cs="Arial"/>
          <w:b w:val="0"/>
          <w:bCs w:val="0"/>
          <w:sz w:val="22"/>
          <w:szCs w:val="22"/>
          <w:lang w:eastAsia="en-GB"/>
        </w:rPr>
        <w:instrText xml:space="preserve"> TOC \o "1-1" \h \z \u </w:instrText>
      </w:r>
      <w:r w:rsidRPr="001C2A1D">
        <w:rPr>
          <w:rFonts w:ascii="Arial" w:eastAsiaTheme="minorEastAsia" w:hAnsi="Arial" w:cs="Arial"/>
          <w:b w:val="0"/>
          <w:bCs w:val="0"/>
          <w:sz w:val="22"/>
          <w:szCs w:val="22"/>
          <w:lang w:eastAsia="en-GB"/>
        </w:rPr>
        <w:fldChar w:fldCharType="separate"/>
      </w:r>
      <w:hyperlink w:anchor="_Toc509571989" w:history="1">
        <w:r w:rsidR="001C2A1D">
          <w:rPr>
            <w:rStyle w:val="Hyperlink"/>
            <w:rFonts w:ascii="Arial" w:hAnsi="Arial" w:cs="Arial"/>
            <w:b w:val="0"/>
            <w:bCs w:val="0"/>
            <w:sz w:val="22"/>
            <w:szCs w:val="22"/>
          </w:rPr>
          <w:t>I</w:t>
        </w:r>
        <w:r w:rsidR="001C2A1D" w:rsidRPr="001C2A1D">
          <w:rPr>
            <w:rStyle w:val="Hyperlink"/>
            <w:rFonts w:ascii="Arial" w:hAnsi="Arial" w:cs="Arial"/>
            <w:b w:val="0"/>
            <w:bCs w:val="0"/>
            <w:sz w:val="22"/>
            <w:szCs w:val="22"/>
          </w:rPr>
          <w:t>ntroduction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_Toc509571989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4</w:t>
        </w:r>
        <w:r w:rsidR="009B7E7B" w:rsidRPr="001C2A1D">
          <w:rPr>
            <w:rFonts w:ascii="Arial" w:hAnsi="Arial" w:cs="Arial"/>
            <w:b w:val="0"/>
            <w:bCs w:val="0"/>
            <w:webHidden/>
            <w:sz w:val="22"/>
            <w:szCs w:val="22"/>
          </w:rPr>
          <w:fldChar w:fldCharType="end"/>
        </w:r>
      </w:hyperlink>
    </w:p>
    <w:p w14:paraId="4843C2EB" w14:textId="08F169C2"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0"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ules of debate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5</w:t>
        </w:r>
        <w:r w:rsidR="009B7E7B" w:rsidRPr="001C2A1D">
          <w:rPr>
            <w:rFonts w:ascii="Arial" w:hAnsi="Arial" w:cs="Arial"/>
            <w:b w:val="0"/>
            <w:bCs w:val="0"/>
            <w:webHidden/>
            <w:sz w:val="22"/>
            <w:szCs w:val="22"/>
          </w:rPr>
          <w:fldChar w:fldCharType="end"/>
        </w:r>
      </w:hyperlink>
    </w:p>
    <w:p w14:paraId="6A998D4E" w14:textId="45A64D8D"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1" w:history="1">
        <w:r w:rsidR="001C2A1D">
          <w:rPr>
            <w:rStyle w:val="Hyperlink"/>
            <w:rFonts w:ascii="Arial" w:hAnsi="Arial" w:cs="Arial"/>
            <w:b w:val="0"/>
            <w:bCs w:val="0"/>
            <w:sz w:val="22"/>
            <w:szCs w:val="22"/>
          </w:rPr>
          <w:t>D</w:t>
        </w:r>
        <w:r w:rsidR="001C2A1D" w:rsidRPr="001C2A1D">
          <w:rPr>
            <w:rStyle w:val="Hyperlink"/>
            <w:rFonts w:ascii="Arial" w:hAnsi="Arial" w:cs="Arial"/>
            <w:b w:val="0"/>
            <w:bCs w:val="0"/>
            <w:sz w:val="22"/>
            <w:szCs w:val="22"/>
          </w:rPr>
          <w:t>isorderly conduct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1FCEE4AC" w14:textId="6B8D960D"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eetings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5F274D36" w14:textId="0870A882"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10</w:t>
        </w:r>
        <w:r w:rsidR="009B7E7B" w:rsidRPr="001C2A1D">
          <w:rPr>
            <w:rFonts w:ascii="Arial" w:hAnsi="Arial" w:cs="Arial"/>
            <w:b w:val="0"/>
            <w:bCs w:val="0"/>
            <w:webHidden/>
            <w:sz w:val="22"/>
            <w:szCs w:val="22"/>
          </w:rPr>
          <w:fldChar w:fldCharType="end"/>
        </w:r>
      </w:hyperlink>
    </w:p>
    <w:p w14:paraId="01C9E956" w14:textId="60EC0BC7"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4" w:history="1">
        <w:r w:rsidR="001C2A1D">
          <w:rPr>
            <w:rStyle w:val="Hyperlink"/>
            <w:rFonts w:ascii="Arial" w:hAnsi="Arial" w:cs="Arial"/>
            <w:b w:val="0"/>
            <w:bCs w:val="0"/>
            <w:sz w:val="22"/>
            <w:szCs w:val="22"/>
          </w:rPr>
          <w:t>O</w:t>
        </w:r>
        <w:r w:rsidR="001C2A1D" w:rsidRPr="001C2A1D">
          <w:rPr>
            <w:rStyle w:val="Hyperlink"/>
            <w:rFonts w:ascii="Arial" w:hAnsi="Arial" w:cs="Arial"/>
            <w:b w:val="0"/>
            <w:bCs w:val="0"/>
            <w:sz w:val="22"/>
            <w:szCs w:val="22"/>
          </w:rPr>
          <w:t>rdinary council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11</w:t>
        </w:r>
        <w:r w:rsidR="009B7E7B" w:rsidRPr="001C2A1D">
          <w:rPr>
            <w:rFonts w:ascii="Arial" w:hAnsi="Arial" w:cs="Arial"/>
            <w:b w:val="0"/>
            <w:bCs w:val="0"/>
            <w:webHidden/>
            <w:sz w:val="22"/>
            <w:szCs w:val="22"/>
          </w:rPr>
          <w:fldChar w:fldCharType="end"/>
        </w:r>
      </w:hyperlink>
    </w:p>
    <w:p w14:paraId="3A093E1E" w14:textId="62F558DB"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E</w:t>
        </w:r>
        <w:r w:rsidR="001C2A1D" w:rsidRPr="001C2A1D">
          <w:rPr>
            <w:rStyle w:val="Hyperlink"/>
            <w:rFonts w:ascii="Arial" w:hAnsi="Arial" w:cs="Arial"/>
            <w:b w:val="0"/>
            <w:bCs w:val="0"/>
            <w:sz w:val="22"/>
            <w:szCs w:val="22"/>
          </w:rPr>
          <w:t>xtraordinary meetings of the council, committees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13</w:t>
        </w:r>
        <w:r w:rsidR="009B7E7B" w:rsidRPr="001C2A1D">
          <w:rPr>
            <w:rFonts w:ascii="Arial" w:hAnsi="Arial" w:cs="Arial"/>
            <w:b w:val="0"/>
            <w:bCs w:val="0"/>
            <w:webHidden/>
            <w:sz w:val="22"/>
            <w:szCs w:val="22"/>
          </w:rPr>
          <w:fldChar w:fldCharType="end"/>
        </w:r>
      </w:hyperlink>
    </w:p>
    <w:p w14:paraId="0FA0CF62" w14:textId="41E84C9C"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6" w:history="1">
        <w:r w:rsidR="001C2A1D">
          <w:rPr>
            <w:rStyle w:val="Hyperlink"/>
            <w:rFonts w:ascii="Arial" w:hAnsi="Arial" w:cs="Arial"/>
            <w:b w:val="0"/>
            <w:bCs w:val="0"/>
            <w:sz w:val="22"/>
            <w:szCs w:val="22"/>
          </w:rPr>
          <w:t>P</w:t>
        </w:r>
        <w:r w:rsidR="001C2A1D" w:rsidRPr="001C2A1D">
          <w:rPr>
            <w:rStyle w:val="Hyperlink"/>
            <w:rFonts w:ascii="Arial" w:hAnsi="Arial" w:cs="Arial"/>
            <w:b w:val="0"/>
            <w:bCs w:val="0"/>
            <w:sz w:val="22"/>
            <w:szCs w:val="22"/>
          </w:rPr>
          <w:t>revious resolutions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27409BD9" w14:textId="4C50E6A8"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7"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V</w:t>
        </w:r>
        <w:r w:rsidR="001C2A1D" w:rsidRPr="001C2A1D">
          <w:rPr>
            <w:rStyle w:val="Hyperlink"/>
            <w:rFonts w:ascii="Arial" w:hAnsi="Arial" w:cs="Arial"/>
            <w:b w:val="0"/>
            <w:bCs w:val="0"/>
            <w:sz w:val="22"/>
            <w:szCs w:val="22"/>
          </w:rPr>
          <w:t>oting on appointments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74A7A4FA" w14:textId="5D3D74C9"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8"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for a meeting that require written notice to be given to the proper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5E710028" w14:textId="7B192E9B"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1999"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at a meeting that do not require written notice</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15</w:t>
        </w:r>
        <w:r w:rsidR="009B7E7B" w:rsidRPr="001C2A1D">
          <w:rPr>
            <w:rFonts w:ascii="Arial" w:hAnsi="Arial" w:cs="Arial"/>
            <w:b w:val="0"/>
            <w:bCs w:val="0"/>
            <w:webHidden/>
            <w:sz w:val="22"/>
            <w:szCs w:val="22"/>
          </w:rPr>
          <w:fldChar w:fldCharType="end"/>
        </w:r>
      </w:hyperlink>
    </w:p>
    <w:p w14:paraId="301FE9C1" w14:textId="68B496EB"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0"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anagement of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357682E" w14:textId="1586C385"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1"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D</w:t>
        </w:r>
        <w:r w:rsidR="001C2A1D" w:rsidRPr="001C2A1D">
          <w:rPr>
            <w:rStyle w:val="Hyperlink"/>
            <w:rFonts w:ascii="Arial" w:hAnsi="Arial" w:cs="Arial"/>
            <w:b w:val="0"/>
            <w:bCs w:val="0"/>
            <w:sz w:val="22"/>
            <w:szCs w:val="22"/>
          </w:rPr>
          <w:t>raft minutes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B448919" w14:textId="2EBAA08B"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and dispensations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6F4C5C7F" w14:textId="4A5F3E20"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3"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complaints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18</w:t>
        </w:r>
        <w:r w:rsidR="009B7E7B" w:rsidRPr="001C2A1D">
          <w:rPr>
            <w:rFonts w:ascii="Arial" w:hAnsi="Arial" w:cs="Arial"/>
            <w:b w:val="0"/>
            <w:bCs w:val="0"/>
            <w:webHidden/>
            <w:sz w:val="22"/>
            <w:szCs w:val="22"/>
          </w:rPr>
          <w:fldChar w:fldCharType="end"/>
        </w:r>
      </w:hyperlink>
    </w:p>
    <w:p w14:paraId="5F855ADD" w14:textId="099B62FD"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4" w:history="1">
        <w:r w:rsidR="001C2A1D">
          <w:rPr>
            <w:rStyle w:val="Hyperlink"/>
            <w:rFonts w:ascii="Arial" w:hAnsi="Arial" w:cs="Arial"/>
            <w:b w:val="0"/>
            <w:bCs w:val="0"/>
            <w:sz w:val="22"/>
            <w:szCs w:val="22"/>
            <w:lang w:bidi="en-US"/>
            <w14:scene3d>
              <w14:camera w14:prst="orthographicFront"/>
              <w14:lightRig w14:rig="threePt" w14:dir="t">
                <w14:rot w14:lat="0" w14:lon="0" w14:rev="0"/>
              </w14:lightRig>
            </w14:scene3d>
          </w:rPr>
          <w:t>P</w:t>
        </w:r>
        <w:r w:rsidR="001C2A1D" w:rsidRPr="001C2A1D">
          <w:rPr>
            <w:rStyle w:val="Hyperlink"/>
            <w:rFonts w:ascii="Arial" w:hAnsi="Arial" w:cs="Arial"/>
            <w:b w:val="0"/>
            <w:bCs w:val="0"/>
            <w:sz w:val="22"/>
            <w:szCs w:val="22"/>
            <w:lang w:bidi="en-US"/>
          </w:rPr>
          <w:t>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19FBAB53" w14:textId="600FA3AB"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R</w:t>
        </w:r>
        <w:r w:rsidR="001C2A1D" w:rsidRPr="001C2A1D">
          <w:rPr>
            <w:rStyle w:val="Hyperlink"/>
            <w:rFonts w:ascii="Arial" w:hAnsi="Arial" w:cs="Arial"/>
            <w:b w:val="0"/>
            <w:bCs w:val="0"/>
            <w:sz w:val="22"/>
            <w:szCs w:val="22"/>
          </w:rPr>
          <w:t>esponsible financial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20</w:t>
        </w:r>
        <w:r w:rsidR="009B7E7B" w:rsidRPr="001C2A1D">
          <w:rPr>
            <w:rFonts w:ascii="Arial" w:hAnsi="Arial" w:cs="Arial"/>
            <w:b w:val="0"/>
            <w:bCs w:val="0"/>
            <w:webHidden/>
            <w:sz w:val="22"/>
            <w:szCs w:val="22"/>
          </w:rPr>
          <w:fldChar w:fldCharType="end"/>
        </w:r>
      </w:hyperlink>
    </w:p>
    <w:p w14:paraId="66E85D3A" w14:textId="479F26E9"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6"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A</w:t>
        </w:r>
        <w:r w:rsidR="001C2A1D" w:rsidRPr="001C2A1D">
          <w:rPr>
            <w:rStyle w:val="Hyperlink"/>
            <w:rFonts w:ascii="Arial" w:hAnsi="Arial" w:cs="Arial"/>
            <w:b w:val="0"/>
            <w:bCs w:val="0"/>
            <w:sz w:val="22"/>
            <w:szCs w:val="22"/>
          </w:rPr>
          <w:t>ccounts and accounting statements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7B4D5E3F" w14:textId="29B0D868"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7" w:history="1">
        <w:r w:rsidR="001C2A1D">
          <w:rPr>
            <w:rStyle w:val="Hyperlink"/>
            <w:rFonts w:ascii="Arial" w:hAnsi="Arial" w:cs="Arial"/>
            <w:b w:val="0"/>
            <w:bCs w:val="0"/>
            <w:sz w:val="22"/>
            <w:szCs w:val="22"/>
          </w:rPr>
          <w:t>F</w:t>
        </w:r>
        <w:r w:rsidR="001C2A1D" w:rsidRPr="001C2A1D">
          <w:rPr>
            <w:rStyle w:val="Hyperlink"/>
            <w:rFonts w:ascii="Arial" w:hAnsi="Arial" w:cs="Arial"/>
            <w:b w:val="0"/>
            <w:bCs w:val="0"/>
            <w:sz w:val="22"/>
            <w:szCs w:val="22"/>
          </w:rPr>
          <w:t>inancial controls and procurement</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62259178" w14:textId="1F13DE25"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8" w:history="1">
        <w:r w:rsidR="001C2A1D">
          <w:rPr>
            <w:rStyle w:val="Hyperlink"/>
            <w:rFonts w:ascii="Arial" w:hAnsi="Arial" w:cs="Arial"/>
            <w:b w:val="0"/>
            <w:bCs w:val="0"/>
            <w:sz w:val="22"/>
            <w:szCs w:val="22"/>
          </w:rPr>
          <w:t>H</w:t>
        </w:r>
        <w:r w:rsidR="001C2A1D" w:rsidRPr="001C2A1D">
          <w:rPr>
            <w:rStyle w:val="Hyperlink"/>
            <w:rFonts w:ascii="Arial" w:hAnsi="Arial" w:cs="Arial"/>
            <w:b w:val="0"/>
            <w:bCs w:val="0"/>
            <w:sz w:val="22"/>
            <w:szCs w:val="22"/>
          </w:rPr>
          <w:t>andling staff matters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22</w:t>
        </w:r>
        <w:r w:rsidR="009B7E7B" w:rsidRPr="001C2A1D">
          <w:rPr>
            <w:rFonts w:ascii="Arial" w:hAnsi="Arial" w:cs="Arial"/>
            <w:b w:val="0"/>
            <w:bCs w:val="0"/>
            <w:webHidden/>
            <w:sz w:val="22"/>
            <w:szCs w:val="22"/>
          </w:rPr>
          <w:fldChar w:fldCharType="end"/>
        </w:r>
      </w:hyperlink>
    </w:p>
    <w:p w14:paraId="564A88BA" w14:textId="5BABCFB6"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09"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esponsibilities to provide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23</w:t>
        </w:r>
        <w:r w:rsidR="009B7E7B" w:rsidRPr="001C2A1D">
          <w:rPr>
            <w:rFonts w:ascii="Arial" w:hAnsi="Arial" w:cs="Arial"/>
            <w:b w:val="0"/>
            <w:bCs w:val="0"/>
            <w:webHidden/>
            <w:sz w:val="22"/>
            <w:szCs w:val="22"/>
          </w:rPr>
          <w:fldChar w:fldCharType="end"/>
        </w:r>
      </w:hyperlink>
    </w:p>
    <w:p w14:paraId="046C2323" w14:textId="345E8167"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0" w:history="1">
        <w:r w:rsidR="001C2A1D">
          <w:rPr>
            <w:rStyle w:val="Hyperlink"/>
            <w:rFonts w:ascii="Arial" w:hAnsi="Arial" w:cs="Arial"/>
            <w:b w:val="0"/>
            <w:bCs w:val="0"/>
            <w:sz w:val="22"/>
            <w:szCs w:val="22"/>
            <w:lang w:bidi="en-US"/>
          </w:rPr>
          <w:t>R</w:t>
        </w:r>
        <w:r w:rsidR="001C2A1D" w:rsidRPr="001C2A1D">
          <w:rPr>
            <w:rStyle w:val="Hyperlink"/>
            <w:rFonts w:ascii="Arial" w:hAnsi="Arial" w:cs="Arial"/>
            <w:b w:val="0"/>
            <w:bCs w:val="0"/>
            <w:sz w:val="22"/>
            <w:szCs w:val="22"/>
            <w:lang w:bidi="en-US"/>
          </w:rPr>
          <w:t>esponsibilities under data protection legislation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438CA7D8" w14:textId="49FC9FA4"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1"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elations with the press/media</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060FD0CE" w14:textId="3DA8412D"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2" w:history="1">
        <w:r w:rsidR="001C2A1D">
          <w:rPr>
            <w:rStyle w:val="Hyperlink"/>
            <w:rFonts w:ascii="Arial" w:hAnsi="Arial" w:cs="Arial"/>
            <w:b w:val="0"/>
            <w:bCs w:val="0"/>
            <w:sz w:val="22"/>
            <w:szCs w:val="22"/>
          </w:rPr>
          <w:t>E</w:t>
        </w:r>
        <w:r w:rsidR="001C2A1D" w:rsidRPr="001C2A1D">
          <w:rPr>
            <w:rStyle w:val="Hyperlink"/>
            <w:rFonts w:ascii="Arial" w:hAnsi="Arial" w:cs="Arial"/>
            <w:b w:val="0"/>
            <w:bCs w:val="0"/>
            <w:sz w:val="22"/>
            <w:szCs w:val="22"/>
          </w:rPr>
          <w:t>xecution and sealing of legal deeds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27CA1F51" w14:textId="78A3D213"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ommunicating with district and county or unitary councillors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10202DE9" w14:textId="205CAF75"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4"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estrictions on councillor activities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3D8E020F" w14:textId="5BDC42D7" w:rsidR="009B7E7B" w:rsidRPr="001C2A1D" w:rsidRDefault="00656426" w:rsidP="001C2A1D">
      <w:pPr>
        <w:pStyle w:val="TOC1"/>
        <w:spacing w:line="276" w:lineRule="auto"/>
        <w:rPr>
          <w:rFonts w:ascii="Arial" w:eastAsiaTheme="minorEastAsia" w:hAnsi="Arial" w:cs="Arial"/>
          <w:b w:val="0"/>
          <w:bCs w:val="0"/>
          <w:color w:val="auto"/>
          <w:sz w:val="22"/>
          <w:szCs w:val="22"/>
          <w:lang w:val="en-US"/>
        </w:rPr>
      </w:pPr>
      <w:hyperlink w:anchor="_Toc509572015" w:history="1">
        <w:r w:rsidR="001C2A1D">
          <w:rPr>
            <w:rStyle w:val="Hyperlink"/>
            <w:rFonts w:ascii="Arial" w:hAnsi="Arial" w:cs="Arial"/>
            <w:b w:val="0"/>
            <w:bCs w:val="0"/>
            <w:sz w:val="22"/>
            <w:szCs w:val="22"/>
          </w:rPr>
          <w:t>S</w:t>
        </w:r>
        <w:r w:rsidR="001C2A1D" w:rsidRPr="001C2A1D">
          <w:rPr>
            <w:rStyle w:val="Hyperlink"/>
            <w:rFonts w:ascii="Arial" w:hAnsi="Arial" w:cs="Arial"/>
            <w:b w:val="0"/>
            <w:bCs w:val="0"/>
            <w:sz w:val="22"/>
            <w:szCs w:val="22"/>
          </w:rPr>
          <w:t>tanding orders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9E607E">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0BF1DF0E" w14:textId="77777777" w:rsidR="00883BA0" w:rsidRPr="001C2A1D" w:rsidRDefault="001E3ED6" w:rsidP="001C2A1D">
      <w:pPr>
        <w:spacing w:after="200" w:line="276" w:lineRule="auto"/>
        <w:ind w:left="567" w:hanging="567"/>
        <w:rPr>
          <w:rFonts w:ascii="Arial" w:hAnsi="Arial" w:cs="Arial"/>
          <w:b/>
          <w:sz w:val="22"/>
          <w:szCs w:val="22"/>
        </w:rPr>
      </w:pPr>
      <w:r w:rsidRPr="001C2A1D">
        <w:rPr>
          <w:rFonts w:ascii="Arial" w:eastAsiaTheme="minorEastAsia" w:hAnsi="Arial" w:cs="Arial"/>
          <w:sz w:val="22"/>
          <w:szCs w:val="22"/>
          <w:lang w:eastAsia="en-GB"/>
        </w:rPr>
        <w:fldChar w:fldCharType="end"/>
      </w:r>
    </w:p>
    <w:p w14:paraId="5906DB40" w14:textId="77777777" w:rsidR="00EE2E3E" w:rsidRPr="001C2A1D" w:rsidRDefault="001E3ED6" w:rsidP="001C2A1D">
      <w:pPr>
        <w:pStyle w:val="Heading1"/>
        <w:numPr>
          <w:ilvl w:val="0"/>
          <w:numId w:val="0"/>
        </w:numPr>
        <w:spacing w:before="0" w:after="200" w:line="276" w:lineRule="auto"/>
        <w:rPr>
          <w:rFonts w:ascii="Arial" w:hAnsi="Arial" w:cs="Arial"/>
          <w:b/>
          <w:szCs w:val="22"/>
        </w:rPr>
      </w:pPr>
      <w:r w:rsidRPr="001C2A1D">
        <w:rPr>
          <w:rFonts w:ascii="Arial" w:hAnsi="Arial" w:cs="Arial"/>
          <w:b/>
          <w:szCs w:val="22"/>
        </w:rPr>
        <w:br w:type="page"/>
      </w:r>
      <w:bookmarkStart w:id="5" w:name="_Toc509571989"/>
      <w:bookmarkStart w:id="6" w:name="_Toc359336483"/>
      <w:r w:rsidR="00EE2E3E" w:rsidRPr="001C2A1D">
        <w:rPr>
          <w:rFonts w:ascii="Arial" w:hAnsi="Arial" w:cs="Arial"/>
          <w:b/>
          <w:sz w:val="28"/>
        </w:rPr>
        <w:lastRenderedPageBreak/>
        <w:t>INTRODUCTION</w:t>
      </w:r>
      <w:bookmarkEnd w:id="5"/>
    </w:p>
    <w:p w14:paraId="489BE779" w14:textId="333C309F" w:rsidR="00C01972" w:rsidRPr="001C2A1D" w:rsidRDefault="00BC7B62" w:rsidP="001C2A1D">
      <w:pPr>
        <w:spacing w:after="200" w:line="276" w:lineRule="auto"/>
        <w:rPr>
          <w:rFonts w:ascii="Arial" w:hAnsi="Arial" w:cs="Arial"/>
          <w:sz w:val="22"/>
          <w:szCs w:val="22"/>
        </w:rPr>
      </w:pPr>
      <w:r w:rsidRPr="001C2A1D">
        <w:rPr>
          <w:rFonts w:ascii="Arial" w:hAnsi="Arial" w:cs="Arial"/>
          <w:sz w:val="22"/>
          <w:szCs w:val="22"/>
        </w:rPr>
        <w:t xml:space="preserve">This is </w:t>
      </w:r>
      <w:r w:rsidR="00616F7D">
        <w:rPr>
          <w:rFonts w:ascii="Arial" w:hAnsi="Arial" w:cs="Arial"/>
          <w:sz w:val="22"/>
          <w:szCs w:val="22"/>
        </w:rPr>
        <w:t>v</w:t>
      </w:r>
      <w:r w:rsidRPr="001C2A1D">
        <w:rPr>
          <w:rFonts w:ascii="Arial" w:hAnsi="Arial" w:cs="Arial"/>
          <w:sz w:val="22"/>
          <w:szCs w:val="22"/>
        </w:rPr>
        <w:t xml:space="preserve">ersion </w:t>
      </w:r>
      <w:r w:rsidR="00616F7D">
        <w:rPr>
          <w:rFonts w:ascii="Arial" w:hAnsi="Arial" w:cs="Arial"/>
          <w:sz w:val="22"/>
          <w:szCs w:val="22"/>
        </w:rPr>
        <w:t>two</w:t>
      </w:r>
      <w:r w:rsidR="00436D1E" w:rsidRPr="001C2A1D">
        <w:rPr>
          <w:rFonts w:ascii="Arial" w:hAnsi="Arial" w:cs="Arial"/>
          <w:sz w:val="22"/>
          <w:szCs w:val="22"/>
        </w:rPr>
        <w:t xml:space="preserve"> </w:t>
      </w:r>
      <w:r w:rsidR="00FE1C8B" w:rsidRPr="001C2A1D">
        <w:rPr>
          <w:rFonts w:ascii="Arial" w:hAnsi="Arial" w:cs="Arial"/>
          <w:sz w:val="22"/>
          <w:szCs w:val="22"/>
        </w:rPr>
        <w:t xml:space="preserve">of Model </w:t>
      </w:r>
      <w:r w:rsidR="00616F7D">
        <w:rPr>
          <w:rFonts w:ascii="Arial" w:hAnsi="Arial" w:cs="Arial"/>
          <w:sz w:val="22"/>
          <w:szCs w:val="22"/>
        </w:rPr>
        <w:t>Standing</w:t>
      </w:r>
      <w:r w:rsidR="00FE1C8B" w:rsidRPr="001C2A1D">
        <w:rPr>
          <w:rFonts w:ascii="Arial" w:hAnsi="Arial" w:cs="Arial"/>
          <w:sz w:val="22"/>
          <w:szCs w:val="22"/>
        </w:rPr>
        <w:t xml:space="preserve"> Orders 2018 (England)</w:t>
      </w:r>
      <w:r w:rsidR="00616F7D">
        <w:rPr>
          <w:rFonts w:ascii="Arial" w:hAnsi="Arial" w:cs="Arial"/>
          <w:sz w:val="22"/>
          <w:szCs w:val="22"/>
        </w:rPr>
        <w:t xml:space="preserve"> updated on </w:t>
      </w:r>
      <w:r w:rsidR="00FE1C8B" w:rsidRPr="001C2A1D">
        <w:rPr>
          <w:rFonts w:ascii="Arial" w:hAnsi="Arial" w:cs="Arial"/>
          <w:sz w:val="22"/>
          <w:szCs w:val="22"/>
        </w:rPr>
        <w:t>April 2022</w:t>
      </w:r>
      <w:r w:rsidR="00616F7D">
        <w:rPr>
          <w:rFonts w:ascii="Arial" w:hAnsi="Arial" w:cs="Arial"/>
          <w:sz w:val="22"/>
          <w:szCs w:val="22"/>
        </w:rPr>
        <w:t>. U</w:t>
      </w:r>
      <w:r w:rsidR="00FE1C8B" w:rsidRPr="001C2A1D">
        <w:rPr>
          <w:rFonts w:ascii="Arial" w:hAnsi="Arial" w:cs="Arial"/>
          <w:sz w:val="22"/>
          <w:szCs w:val="22"/>
        </w:rPr>
        <w:t>pdate to Model Standing Order 18 only.</w:t>
      </w:r>
      <w:bookmarkStart w:id="7" w:name="_Toc508366052"/>
    </w:p>
    <w:p w14:paraId="506CD0B2" w14:textId="6B80D5ED" w:rsidR="00EE2E3E" w:rsidRPr="00616F7D" w:rsidRDefault="00EE2E3E" w:rsidP="001C2A1D">
      <w:pPr>
        <w:spacing w:after="200" w:line="276" w:lineRule="auto"/>
        <w:rPr>
          <w:rFonts w:ascii="Arial" w:hAnsi="Arial" w:cs="Arial"/>
          <w:b/>
          <w:bCs/>
          <w:sz w:val="28"/>
          <w:szCs w:val="28"/>
        </w:rPr>
      </w:pPr>
      <w:r w:rsidRPr="00616F7D">
        <w:rPr>
          <w:rFonts w:ascii="Arial" w:hAnsi="Arial" w:cs="Arial"/>
          <w:b/>
          <w:sz w:val="28"/>
          <w:szCs w:val="28"/>
        </w:rPr>
        <w:t>HOW TO USE MODEL STANDING ORDERS</w:t>
      </w:r>
      <w:bookmarkEnd w:id="7"/>
      <w:r w:rsidRPr="00616F7D">
        <w:rPr>
          <w:rFonts w:ascii="Arial" w:hAnsi="Arial" w:cs="Arial"/>
          <w:b/>
          <w:sz w:val="28"/>
          <w:szCs w:val="28"/>
        </w:rPr>
        <w:t xml:space="preserve"> </w:t>
      </w:r>
    </w:p>
    <w:p w14:paraId="7FE3B59A"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Standing orders are the written rules of a local council. Standing orders are essential to regulate the proceedings of a meeting. A council may also use standing orders to confirm or refer to various internal organisational and administrative arrangements. The standing orders of a council are not the same as the policies of a council but standing orders may refer to them. </w:t>
      </w:r>
    </w:p>
    <w:p w14:paraId="5DBADBBD"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Local councils operate within a wide statutory framework. NA</w:t>
      </w:r>
      <w:r w:rsidR="00343E7A" w:rsidRPr="001C2A1D">
        <w:rPr>
          <w:rFonts w:ascii="Arial" w:hAnsi="Arial" w:cs="Arial"/>
          <w:color w:val="000000"/>
          <w:sz w:val="22"/>
          <w:szCs w:val="22"/>
          <w:lang w:bidi="en-US"/>
        </w:rPr>
        <w:t>LC</w:t>
      </w:r>
      <w:r w:rsidRPr="001C2A1D">
        <w:rPr>
          <w:rFonts w:ascii="Arial" w:hAnsi="Arial" w:cs="Arial"/>
          <w:color w:val="000000"/>
          <w:sz w:val="22"/>
          <w:szCs w:val="22"/>
          <w:lang w:bidi="en-US"/>
        </w:rPr>
        <w:t xml:space="preserve"> model standing orders incorporate and reference many statutory requirements to which councils are subject. It is not possible for the model standing orders to contain or reference all the statutory or legal requirements which apply to local councils. For example, it is not practical for model standing orders to document all obligations under data protection legislation. The statutory requirements to which a council is subject apply whether or not they are incorporated in a council’s standing orders.</w:t>
      </w:r>
    </w:p>
    <w:p w14:paraId="0A743BF6" w14:textId="27221AFB" w:rsidR="00C6169C" w:rsidRPr="00616F7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model standing orders do not include model financial regulations. Financial regulations are standing orders to regulate and control the financial affairs and accounting procedures of a local council.</w:t>
      </w:r>
      <w:r w:rsidRPr="001C2A1D">
        <w:rPr>
          <w:rFonts w:ascii="Arial" w:hAnsi="Arial" w:cs="Arial"/>
          <w:sz w:val="22"/>
          <w:szCs w:val="22"/>
        </w:rPr>
        <w:t xml:space="preserve"> </w:t>
      </w:r>
      <w:r w:rsidRPr="001C2A1D">
        <w:rPr>
          <w:rFonts w:ascii="Arial" w:hAnsi="Arial" w:cs="Arial"/>
          <w:color w:val="000000"/>
          <w:sz w:val="22"/>
          <w:szCs w:val="22"/>
          <w:lang w:bidi="en-US"/>
        </w:rPr>
        <w:t>The financial regulations, as opposed to the standing orders of a council, include most of the requirements relevant to the council’s Responsible Financial Officer. Model financial regulations are available t</w:t>
      </w:r>
      <w:r w:rsidR="00297250" w:rsidRPr="001C2A1D">
        <w:rPr>
          <w:rFonts w:ascii="Arial" w:hAnsi="Arial" w:cs="Arial"/>
          <w:color w:val="000000"/>
          <w:sz w:val="22"/>
          <w:szCs w:val="22"/>
          <w:lang w:bidi="en-US"/>
        </w:rPr>
        <w:t xml:space="preserve">o councils in membership of </w:t>
      </w:r>
      <w:r w:rsidR="004B2530" w:rsidRPr="001C2A1D">
        <w:rPr>
          <w:rFonts w:ascii="Arial" w:hAnsi="Arial" w:cs="Arial"/>
          <w:color w:val="000000"/>
          <w:sz w:val="22"/>
          <w:szCs w:val="22"/>
          <w:lang w:bidi="en-US"/>
        </w:rPr>
        <w:t>NALC</w:t>
      </w:r>
      <w:r w:rsidRPr="001C2A1D">
        <w:rPr>
          <w:rFonts w:ascii="Arial" w:hAnsi="Arial" w:cs="Arial"/>
          <w:color w:val="000000"/>
          <w:sz w:val="22"/>
          <w:szCs w:val="22"/>
          <w:lang w:bidi="en-US"/>
        </w:rPr>
        <w:t>.</w:t>
      </w:r>
    </w:p>
    <w:p w14:paraId="63F4F565" w14:textId="785F4ED9" w:rsidR="00C6169C" w:rsidRPr="001C2A1D" w:rsidRDefault="00616F7D" w:rsidP="001C2A1D">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r>
        <w:rPr>
          <w:rFonts w:ascii="Arial" w:hAnsi="Arial" w:cs="Arial"/>
          <w:b/>
          <w:color w:val="000000"/>
          <w:sz w:val="22"/>
          <w:szCs w:val="22"/>
          <w:lang w:bidi="en-US"/>
        </w:rPr>
        <w:t>D</w:t>
      </w:r>
      <w:r w:rsidRPr="001C2A1D">
        <w:rPr>
          <w:rFonts w:ascii="Arial" w:hAnsi="Arial" w:cs="Arial"/>
          <w:b/>
          <w:color w:val="000000"/>
          <w:sz w:val="22"/>
          <w:szCs w:val="22"/>
          <w:lang w:bidi="en-US"/>
        </w:rPr>
        <w:t>rafting notes</w:t>
      </w:r>
    </w:p>
    <w:p w14:paraId="47770852" w14:textId="77777777" w:rsidR="00D529C3"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Model standing orders that are in bold type contain legal and statutory requirements. It is recommended that councils adopt them without changing them or their meaning. Model standing orders not in bold are designed to help councils operate effectively but they do not contain statutory requirements so they may be adopted as drafted or amended to suit a council’s needs. It is NALC’s view that all model standing orders will generally be suitable for councils. </w:t>
      </w:r>
    </w:p>
    <w:p w14:paraId="3C870975"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For convenience, the word “councillor” is used in model standing orders and, unless the context suggests otherwise, includes a non-councillor with or without voting rights. </w:t>
      </w:r>
    </w:p>
    <w:p w14:paraId="238294EA" w14:textId="292CCF9E"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model standing order that includes brackets like this ‘(   )’ </w:t>
      </w:r>
      <w:r w:rsidR="00955D47">
        <w:rPr>
          <w:rFonts w:ascii="Arial" w:hAnsi="Arial" w:cs="Arial"/>
          <w:color w:val="000000"/>
          <w:sz w:val="22"/>
          <w:szCs w:val="22"/>
          <w:lang w:bidi="en-US"/>
        </w:rPr>
        <w:t xml:space="preserve">and </w:t>
      </w:r>
      <w:r w:rsidRPr="001C2A1D">
        <w:rPr>
          <w:rFonts w:ascii="Arial" w:hAnsi="Arial" w:cs="Arial"/>
          <w:color w:val="000000"/>
          <w:sz w:val="22"/>
          <w:szCs w:val="22"/>
          <w:lang w:bidi="en-US"/>
        </w:rPr>
        <w:t>requires information to be inserted by a council. A model standing order that includes brackets like this ‘[  ]’ and the term ‘OR’ provide</w:t>
      </w:r>
      <w:r w:rsidR="00BB464B" w:rsidRPr="001C2A1D">
        <w:rPr>
          <w:rFonts w:ascii="Arial" w:hAnsi="Arial" w:cs="Arial"/>
          <w:color w:val="000000"/>
          <w:sz w:val="22"/>
          <w:szCs w:val="22"/>
          <w:lang w:bidi="en-US"/>
        </w:rPr>
        <w:t>s</w:t>
      </w:r>
      <w:r w:rsidRPr="001C2A1D">
        <w:rPr>
          <w:rFonts w:ascii="Arial" w:hAnsi="Arial" w:cs="Arial"/>
          <w:color w:val="000000"/>
          <w:sz w:val="22"/>
          <w:szCs w:val="22"/>
          <w:lang w:bidi="en-US"/>
        </w:rPr>
        <w:t xml:space="preserve"> alternative options for a council to choose from when determining standing orders</w:t>
      </w:r>
      <w:r w:rsidR="00955D47">
        <w:rPr>
          <w:rFonts w:ascii="Arial" w:hAnsi="Arial" w:cs="Arial"/>
          <w:color w:val="000000"/>
          <w:sz w:val="22"/>
          <w:szCs w:val="22"/>
          <w:lang w:bidi="en-US"/>
        </w:rPr>
        <w:t>, which this C</w:t>
      </w:r>
      <w:r w:rsidR="00193D2B">
        <w:rPr>
          <w:rFonts w:ascii="Arial" w:hAnsi="Arial" w:cs="Arial"/>
          <w:color w:val="000000"/>
          <w:sz w:val="22"/>
          <w:szCs w:val="22"/>
          <w:lang w:bidi="en-US"/>
        </w:rPr>
        <w:t>ouncil has applied, and implemented accordingly</w:t>
      </w:r>
      <w:r w:rsidR="00ED6444">
        <w:rPr>
          <w:rFonts w:ascii="Arial" w:hAnsi="Arial" w:cs="Arial"/>
          <w:color w:val="000000"/>
          <w:sz w:val="22"/>
          <w:szCs w:val="22"/>
          <w:lang w:bidi="en-US"/>
        </w:rPr>
        <w:t>.</w:t>
      </w:r>
    </w:p>
    <w:p w14:paraId="63978C74" w14:textId="7B60C6E0" w:rsidR="00C6169C" w:rsidRDefault="00C6169C" w:rsidP="001C2A1D">
      <w:pPr>
        <w:spacing w:line="276" w:lineRule="auto"/>
        <w:rPr>
          <w:rFonts w:ascii="Arial" w:hAnsi="Arial" w:cs="Arial"/>
          <w:b/>
          <w:sz w:val="22"/>
          <w:szCs w:val="22"/>
        </w:rPr>
      </w:pPr>
    </w:p>
    <w:p w14:paraId="4ABA7CE1" w14:textId="2F14C16C" w:rsidR="00616F7D" w:rsidRDefault="00616F7D" w:rsidP="001C2A1D">
      <w:pPr>
        <w:spacing w:line="276" w:lineRule="auto"/>
        <w:rPr>
          <w:rFonts w:ascii="Arial" w:hAnsi="Arial" w:cs="Arial"/>
          <w:b/>
          <w:sz w:val="22"/>
          <w:szCs w:val="22"/>
        </w:rPr>
      </w:pPr>
    </w:p>
    <w:p w14:paraId="4A4D28C5" w14:textId="77777777" w:rsidR="00616F7D" w:rsidRDefault="00616F7D" w:rsidP="001C2A1D">
      <w:pPr>
        <w:spacing w:line="276" w:lineRule="auto"/>
        <w:rPr>
          <w:rFonts w:ascii="Arial" w:hAnsi="Arial" w:cs="Arial"/>
          <w:b/>
          <w:sz w:val="22"/>
          <w:szCs w:val="22"/>
        </w:rPr>
      </w:pPr>
    </w:p>
    <w:p w14:paraId="700242E4" w14:textId="3EA30DC7" w:rsidR="00616F7D" w:rsidRPr="00616F7D" w:rsidRDefault="001E3ED6" w:rsidP="00616F7D">
      <w:pPr>
        <w:pStyle w:val="Heading1"/>
        <w:spacing w:before="0" w:after="200" w:line="276" w:lineRule="auto"/>
        <w:rPr>
          <w:rFonts w:ascii="Arial" w:hAnsi="Arial" w:cs="Arial"/>
          <w:b/>
          <w:szCs w:val="22"/>
        </w:rPr>
      </w:pPr>
      <w:bookmarkStart w:id="8" w:name="_Toc509571990"/>
      <w:r w:rsidRPr="001C2A1D">
        <w:rPr>
          <w:rFonts w:ascii="Arial" w:hAnsi="Arial" w:cs="Arial"/>
          <w:b/>
          <w:szCs w:val="22"/>
        </w:rPr>
        <w:t>RULES OF DEBATE AT MEETINGS</w:t>
      </w:r>
      <w:bookmarkEnd w:id="1"/>
      <w:bookmarkEnd w:id="2"/>
      <w:bookmarkEnd w:id="3"/>
      <w:bookmarkEnd w:id="4"/>
      <w:bookmarkEnd w:id="6"/>
      <w:bookmarkEnd w:id="8"/>
      <w:r w:rsidR="00616F7D">
        <w:rPr>
          <w:rFonts w:ascii="Arial" w:hAnsi="Arial" w:cs="Arial"/>
          <w:b/>
          <w:szCs w:val="22"/>
        </w:rPr>
        <w:br/>
      </w:r>
    </w:p>
    <w:p w14:paraId="27C460C5" w14:textId="764D9E73"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on the agenda shall be considered in the order that they appear unless the order is changed at the discretion of the chair of the meeting.</w:t>
      </w:r>
    </w:p>
    <w:p w14:paraId="33C13691"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(including an amendment) shall not be progressed unless it has been moved and seconded. </w:t>
      </w:r>
    </w:p>
    <w:p w14:paraId="165719B7" w14:textId="553D1224"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on the agenda that is not moved by its proposer may be treated by the chair of the meeting as withdrawn. </w:t>
      </w:r>
    </w:p>
    <w:p w14:paraId="26824E6F"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a motion (including an amendment) has been seconded, it may be withdrawn by the proposer only with the consent of the seconder and the meeting.</w:t>
      </w:r>
    </w:p>
    <w:p w14:paraId="7007C0B4"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An amendment is a proposal to remove or add words to a motion. It shall not negate the motion. </w:t>
      </w:r>
    </w:p>
    <w:p w14:paraId="7478A50F"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an amendment to the original motion is carried, the original motion</w:t>
      </w:r>
      <w:r w:rsidR="00A44424" w:rsidRPr="001C2A1D">
        <w:rPr>
          <w:rFonts w:ascii="Arial" w:hAnsi="Arial" w:cs="Arial"/>
          <w:color w:val="000000"/>
          <w:sz w:val="22"/>
          <w:szCs w:val="22"/>
          <w:lang w:bidi="en-US"/>
        </w:rPr>
        <w:t xml:space="preserve"> (as amended)</w:t>
      </w:r>
      <w:r w:rsidRPr="001C2A1D">
        <w:rPr>
          <w:rFonts w:ascii="Arial" w:hAnsi="Arial" w:cs="Arial"/>
          <w:color w:val="000000"/>
          <w:sz w:val="22"/>
          <w:szCs w:val="22"/>
          <w:lang w:bidi="en-US"/>
        </w:rPr>
        <w:t xml:space="preserve"> becomes the substantive motion upon which further amendment(s) may be moved.</w:t>
      </w:r>
    </w:p>
    <w:p w14:paraId="53613166" w14:textId="1C961F74" w:rsidR="00883BA0" w:rsidRPr="005D055F" w:rsidRDefault="00883BA0" w:rsidP="001C2A1D">
      <w:pPr>
        <w:numPr>
          <w:ilvl w:val="0"/>
          <w:numId w:val="8"/>
        </w:numPr>
        <w:spacing w:after="200" w:line="276" w:lineRule="auto"/>
        <w:rPr>
          <w:rFonts w:ascii="Arial" w:hAnsi="Arial" w:cs="Arial"/>
          <w:sz w:val="22"/>
          <w:szCs w:val="22"/>
          <w:lang w:bidi="en-US"/>
        </w:rPr>
      </w:pPr>
      <w:r w:rsidRPr="001C2A1D">
        <w:rPr>
          <w:rFonts w:ascii="Arial" w:hAnsi="Arial" w:cs="Arial"/>
          <w:color w:val="000000"/>
          <w:sz w:val="22"/>
          <w:szCs w:val="22"/>
          <w:lang w:bidi="en-US"/>
        </w:rPr>
        <w:t xml:space="preserve">An amendment shall not be considered unless early verbal notice of it is given at the meeting and, if requested by the chair of the meeting, is </w:t>
      </w:r>
      <w:r w:rsidRPr="005D055F">
        <w:rPr>
          <w:rFonts w:ascii="Arial" w:hAnsi="Arial" w:cs="Arial"/>
          <w:sz w:val="22"/>
          <w:szCs w:val="22"/>
          <w:lang w:bidi="en-US"/>
        </w:rPr>
        <w:t xml:space="preserve">expressed in writing to the chair. </w:t>
      </w:r>
    </w:p>
    <w:p w14:paraId="52B1071F" w14:textId="504C592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move an amendment to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own motion if agreed by the meeting. If a motion has already been seconded, the amendment shall be with the consent of the seconder and the meeting.</w:t>
      </w:r>
    </w:p>
    <w:p w14:paraId="6C6B0DC5" w14:textId="00E721A8"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there is more than one amendment to an original or substantive motion, the amendments shall be moved in the order directed by the chair</w:t>
      </w:r>
      <w:r w:rsidR="005028B6" w:rsidRPr="001C2A1D">
        <w:rPr>
          <w:rFonts w:ascii="Arial" w:hAnsi="Arial" w:cs="Arial"/>
          <w:color w:val="000000"/>
          <w:sz w:val="22"/>
          <w:szCs w:val="22"/>
          <w:lang w:bidi="en-US"/>
        </w:rPr>
        <w:t xml:space="preserve"> of the meeting</w:t>
      </w:r>
      <w:r w:rsidRPr="001C2A1D">
        <w:rPr>
          <w:rFonts w:ascii="Arial" w:hAnsi="Arial" w:cs="Arial"/>
          <w:color w:val="000000"/>
          <w:sz w:val="22"/>
          <w:szCs w:val="22"/>
          <w:lang w:bidi="en-US"/>
        </w:rPr>
        <w:t>.</w:t>
      </w:r>
    </w:p>
    <w:p w14:paraId="61FC32C7" w14:textId="6D705DF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1(k), only one amendment shall be moved and debated at a time, the order of which shall be directed by the chair of the meeting. </w:t>
      </w:r>
    </w:p>
    <w:p w14:paraId="2334F202" w14:textId="32C892DF"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One or more amendments may be discussed together if the chair of the meeting considers this expedient but each amendment shall be voted upon separately.</w:t>
      </w:r>
    </w:p>
    <w:p w14:paraId="4134F7EA"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not move more than one amendment to an original or substantive motion. </w:t>
      </w:r>
    </w:p>
    <w:p w14:paraId="2817A6E6"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The mover of an amendment has no right of reply at the end of debate on it. </w:t>
      </w:r>
    </w:p>
    <w:p w14:paraId="2E6A85B2"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Where a series of amendments to an original motion are carried, the mover of the original motion shall have a right of reply</w:t>
      </w:r>
      <w:r w:rsidR="0077708A" w:rsidRPr="001C2A1D">
        <w:rPr>
          <w:rFonts w:ascii="Arial" w:hAnsi="Arial" w:cs="Arial"/>
          <w:color w:val="000000"/>
          <w:sz w:val="22"/>
          <w:szCs w:val="22"/>
          <w:lang w:bidi="en-US"/>
        </w:rPr>
        <w:t xml:space="preserve"> either at the end of debate on </w:t>
      </w:r>
      <w:r w:rsidRPr="001C2A1D">
        <w:rPr>
          <w:rFonts w:ascii="Arial" w:hAnsi="Arial" w:cs="Arial"/>
          <w:color w:val="000000"/>
          <w:sz w:val="22"/>
          <w:szCs w:val="22"/>
          <w:lang w:bidi="en-US"/>
        </w:rPr>
        <w:t>the first amendment or at the very end of debate</w:t>
      </w:r>
      <w:r w:rsidRPr="001C2A1D">
        <w:rPr>
          <w:rFonts w:ascii="Arial" w:hAnsi="Arial" w:cs="Arial"/>
          <w:sz w:val="22"/>
          <w:szCs w:val="22"/>
        </w:rPr>
        <w:t xml:space="preserve"> </w:t>
      </w:r>
      <w:r w:rsidRPr="001C2A1D">
        <w:rPr>
          <w:rFonts w:ascii="Arial" w:hAnsi="Arial" w:cs="Arial"/>
          <w:color w:val="000000"/>
          <w:sz w:val="22"/>
          <w:szCs w:val="22"/>
          <w:lang w:bidi="en-US"/>
        </w:rPr>
        <w:t>on the final substantive motion immediately before it is put to the vote.</w:t>
      </w:r>
    </w:p>
    <w:p w14:paraId="4797C3B9" w14:textId="5CF903F2"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Unless permitted by the chair of the meeting, a councillor may speak once in the debate on a motion except:</w:t>
      </w:r>
    </w:p>
    <w:p w14:paraId="243C63AE"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speak on an amendment moved by another councillor; </w:t>
      </w:r>
    </w:p>
    <w:p w14:paraId="3BC8CB06" w14:textId="1FA74B4E"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or speak on another amendment if the motion has been amended since </w:t>
      </w:r>
      <w:r w:rsidR="0077149D">
        <w:rPr>
          <w:rFonts w:ascii="Arial" w:hAnsi="Arial" w:cs="Arial"/>
          <w:color w:val="000000"/>
          <w:sz w:val="22"/>
          <w:szCs w:val="22"/>
          <w:lang w:bidi="en-US"/>
        </w:rPr>
        <w:t>they</w:t>
      </w:r>
      <w:r w:rsidRPr="001C2A1D">
        <w:rPr>
          <w:rFonts w:ascii="Arial" w:hAnsi="Arial" w:cs="Arial"/>
          <w:color w:val="000000"/>
          <w:sz w:val="22"/>
          <w:szCs w:val="22"/>
          <w:lang w:bidi="en-US"/>
        </w:rPr>
        <w:t xml:space="preserve"> last spoke; </w:t>
      </w:r>
    </w:p>
    <w:p w14:paraId="21218397"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make a point of order; </w:t>
      </w:r>
    </w:p>
    <w:p w14:paraId="1DC20C9A"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give a personal explanation; or </w:t>
      </w:r>
    </w:p>
    <w:p w14:paraId="386A3421" w14:textId="77777777" w:rsidR="00883BA0" w:rsidRPr="001C2A1D" w:rsidRDefault="00C4001F"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to</w:t>
      </w:r>
      <w:r w:rsidR="005F41FC" w:rsidRPr="001C2A1D">
        <w:rPr>
          <w:rFonts w:ascii="Arial" w:hAnsi="Arial" w:cs="Arial"/>
          <w:color w:val="000000"/>
          <w:sz w:val="22"/>
          <w:szCs w:val="22"/>
          <w:lang w:bidi="en-US"/>
        </w:rPr>
        <w:t xml:space="preserve"> exercise </w:t>
      </w:r>
      <w:r w:rsidR="00883BA0" w:rsidRPr="001C2A1D">
        <w:rPr>
          <w:rFonts w:ascii="Arial" w:hAnsi="Arial" w:cs="Arial"/>
          <w:color w:val="000000"/>
          <w:sz w:val="22"/>
          <w:szCs w:val="22"/>
          <w:lang w:bidi="en-US"/>
        </w:rPr>
        <w:t>a right of reply.</w:t>
      </w:r>
    </w:p>
    <w:p w14:paraId="5D5EBB11" w14:textId="13534958" w:rsidR="00883BA0" w:rsidRPr="001C2A1D" w:rsidRDefault="0064731C"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During the debate on</w:t>
      </w:r>
      <w:r w:rsidR="00883BA0" w:rsidRPr="001C2A1D">
        <w:rPr>
          <w:rFonts w:ascii="Arial" w:hAnsi="Arial" w:cs="Arial"/>
          <w:color w:val="000000"/>
          <w:sz w:val="22"/>
          <w:szCs w:val="22"/>
          <w:lang w:bidi="en-US"/>
        </w:rPr>
        <w:t xml:space="preserve"> a motion, a councillor may interrupt only on a point of order or a personal explanation and the councillor who was interrupted shall stop speaking. A councillor raising a point of order shall identify the standing order which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consider has been breached or specify the other irregularity in the proceedings of the meeting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w:t>
      </w:r>
      <w:r w:rsidR="0077149D">
        <w:rPr>
          <w:rFonts w:ascii="Arial" w:hAnsi="Arial" w:cs="Arial"/>
          <w:color w:val="000000"/>
          <w:sz w:val="22"/>
          <w:szCs w:val="22"/>
          <w:lang w:bidi="en-US"/>
        </w:rPr>
        <w:t>are</w:t>
      </w:r>
      <w:r w:rsidR="00883BA0" w:rsidRPr="001C2A1D">
        <w:rPr>
          <w:rFonts w:ascii="Arial" w:hAnsi="Arial" w:cs="Arial"/>
          <w:color w:val="000000"/>
          <w:sz w:val="22"/>
          <w:szCs w:val="22"/>
          <w:lang w:bidi="en-US"/>
        </w:rPr>
        <w:t xml:space="preserve"> concerned by. </w:t>
      </w:r>
    </w:p>
    <w:p w14:paraId="163B564B" w14:textId="49B4699B"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point of order shall be decided by the chair of the meeting and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decision shall be final. </w:t>
      </w:r>
    </w:p>
    <w:p w14:paraId="7D6A29EC"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is under debate, no other motion shall be moved except: </w:t>
      </w:r>
    </w:p>
    <w:p w14:paraId="6CD7492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amend the motion;</w:t>
      </w:r>
    </w:p>
    <w:p w14:paraId="1A1E584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proceed to the next business;</w:t>
      </w:r>
    </w:p>
    <w:p w14:paraId="192D600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adjourn the debate;</w:t>
      </w:r>
    </w:p>
    <w:p w14:paraId="7CCABEC4"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put the motion to a vote;</w:t>
      </w:r>
    </w:p>
    <w:p w14:paraId="09056290"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ask a person to be no longer heard or to leave the meeting;</w:t>
      </w:r>
    </w:p>
    <w:p w14:paraId="2EA2DD72"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refer a motion to a committee or sub-committee for consideration; </w:t>
      </w:r>
    </w:p>
    <w:p w14:paraId="39161B8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exclude the public and press;</w:t>
      </w:r>
    </w:p>
    <w:p w14:paraId="202BF8D2" w14:textId="251DC21D"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adjourn the meeting;</w:t>
      </w:r>
    </w:p>
    <w:p w14:paraId="51F548C9" w14:textId="629CA89F" w:rsidR="00883BA0"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suspend particular standing order(s) excepting those which reflect mandatory statutory </w:t>
      </w:r>
      <w:r w:rsidR="00AB7305"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w:t>
      </w:r>
      <w:r w:rsidR="00027A05">
        <w:rPr>
          <w:rFonts w:ascii="Arial" w:hAnsi="Arial" w:cs="Arial"/>
          <w:color w:val="000000"/>
          <w:sz w:val="22"/>
          <w:szCs w:val="22"/>
          <w:lang w:bidi="en-US"/>
        </w:rPr>
        <w:t>; or</w:t>
      </w:r>
    </w:p>
    <w:p w14:paraId="4C3E0BCC" w14:textId="6C21A2A9" w:rsidR="00027A05" w:rsidRPr="005D055F" w:rsidRDefault="00027A05"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sz w:val="22"/>
          <w:szCs w:val="22"/>
          <w:lang w:bidi="en-US"/>
        </w:rPr>
      </w:pPr>
      <w:r w:rsidRPr="005D055F">
        <w:rPr>
          <w:rFonts w:ascii="Arial" w:hAnsi="Arial" w:cs="Arial"/>
          <w:sz w:val="22"/>
          <w:szCs w:val="22"/>
          <w:lang w:bidi="en-US"/>
        </w:rPr>
        <w:t>to propose a time extension of the meeting.</w:t>
      </w:r>
    </w:p>
    <w:p w14:paraId="49F61F36" w14:textId="69043CED" w:rsidR="00883BA0" w:rsidRPr="001C2A1D"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Before an original or substantive motion is put to the vote, the chair of the meeting shall be satisfied that the motion has been sufficiently debated and that the mover of the motion under debate has exercised or waived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right of reply. </w:t>
      </w:r>
    </w:p>
    <w:p w14:paraId="45866E21" w14:textId="1CA2D487" w:rsidR="004F1D7F"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Excluding motions moved under standing order 1(r), the contributions or speeches by a councillor shall relate only to the motion under discussion and </w:t>
      </w:r>
      <w:r w:rsidRPr="001C2A1D">
        <w:rPr>
          <w:rFonts w:ascii="Arial" w:hAnsi="Arial" w:cs="Arial"/>
          <w:color w:val="000000"/>
          <w:sz w:val="22"/>
          <w:szCs w:val="22"/>
          <w:lang w:bidi="en-US"/>
        </w:rPr>
        <w:lastRenderedPageBreak/>
        <w:t xml:space="preserve">shall not exceed </w:t>
      </w:r>
      <w:r w:rsidR="002E56D2" w:rsidRPr="004B5474">
        <w:rPr>
          <w:rFonts w:ascii="Arial" w:hAnsi="Arial" w:cs="Arial"/>
          <w:sz w:val="22"/>
          <w:szCs w:val="22"/>
          <w:lang w:bidi="en-US"/>
        </w:rPr>
        <w:t>3</w:t>
      </w:r>
      <w:r w:rsidRPr="004B5474">
        <w:rPr>
          <w:rFonts w:ascii="Arial" w:hAnsi="Arial" w:cs="Arial"/>
          <w:sz w:val="22"/>
          <w:szCs w:val="22"/>
          <w:lang w:bidi="en-US"/>
        </w:rPr>
        <w:t xml:space="preserve"> </w:t>
      </w:r>
      <w:r w:rsidRPr="001C2A1D">
        <w:rPr>
          <w:rFonts w:ascii="Arial" w:hAnsi="Arial" w:cs="Arial"/>
          <w:color w:val="000000"/>
          <w:sz w:val="22"/>
          <w:szCs w:val="22"/>
          <w:lang w:bidi="en-US"/>
        </w:rPr>
        <w:t>minutes without the consent of the chair of the meeting.</w:t>
      </w:r>
    </w:p>
    <w:p w14:paraId="61E0A9E9" w14:textId="4B450B2F" w:rsidR="00616F7D" w:rsidRPr="00B0148A" w:rsidRDefault="004F1D7F" w:rsidP="00B0148A">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4B5474">
        <w:rPr>
          <w:rFonts w:ascii="Arial" w:hAnsi="Arial" w:cs="Arial"/>
          <w:sz w:val="22"/>
          <w:szCs w:val="22"/>
          <w:lang w:bidi="en-US"/>
        </w:rPr>
        <w:t>Members shall address the chair. If two or more members wish to speak, the chair shall decide the order they are called upon.</w:t>
      </w:r>
      <w:r w:rsidR="00616F7D" w:rsidRPr="00B0148A">
        <w:rPr>
          <w:rFonts w:ascii="Arial" w:hAnsi="Arial" w:cs="Arial"/>
          <w:color w:val="000000"/>
          <w:sz w:val="22"/>
          <w:szCs w:val="22"/>
          <w:lang w:bidi="en-US"/>
        </w:rPr>
        <w:br/>
      </w:r>
    </w:p>
    <w:p w14:paraId="2E6CDB71" w14:textId="105452A1" w:rsidR="0032195E" w:rsidRPr="00616F7D" w:rsidRDefault="001E3ED6" w:rsidP="001C2A1D">
      <w:pPr>
        <w:pStyle w:val="Heading1"/>
        <w:spacing w:before="0" w:after="200" w:line="276" w:lineRule="auto"/>
        <w:rPr>
          <w:rFonts w:ascii="Arial" w:hAnsi="Arial" w:cs="Arial"/>
          <w:b/>
          <w:szCs w:val="22"/>
        </w:rPr>
      </w:pPr>
      <w:bookmarkStart w:id="9" w:name="_Toc357072130"/>
      <w:bookmarkStart w:id="10" w:name="_Toc359318555"/>
      <w:bookmarkStart w:id="11" w:name="_Toc359334503"/>
      <w:bookmarkStart w:id="12" w:name="_Toc359334782"/>
      <w:bookmarkStart w:id="13" w:name="_Toc359336484"/>
      <w:bookmarkStart w:id="14" w:name="_Toc509571991"/>
      <w:r w:rsidRPr="001C2A1D">
        <w:rPr>
          <w:rFonts w:ascii="Arial" w:hAnsi="Arial" w:cs="Arial"/>
          <w:b/>
          <w:szCs w:val="22"/>
        </w:rPr>
        <w:t>DISORDERLY CONDUCT AT MEETINGS</w:t>
      </w:r>
      <w:bookmarkEnd w:id="9"/>
      <w:bookmarkEnd w:id="10"/>
      <w:bookmarkEnd w:id="11"/>
      <w:bookmarkEnd w:id="12"/>
      <w:bookmarkEnd w:id="13"/>
      <w:bookmarkEnd w:id="14"/>
      <w:r w:rsidR="00616F7D">
        <w:rPr>
          <w:rFonts w:ascii="Arial" w:hAnsi="Arial" w:cs="Arial"/>
          <w:b/>
          <w:szCs w:val="22"/>
        </w:rPr>
        <w:br/>
      </w:r>
    </w:p>
    <w:p w14:paraId="212B3B45" w14:textId="197FB891"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No person shall obstruct the transaction of business at a meeting or behave offensively or improperly. If this standing order is ignored, the chair of the meeting shall request such person(s) to moderate or improve their conduct.</w:t>
      </w:r>
    </w:p>
    <w:p w14:paraId="128D88E8" w14:textId="1904C176"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person(s) disregard the request of the chair of the meeting to moderate or improve their conduct, any councillor or the chair of the meeting may move that the person be no longer heard or </w:t>
      </w:r>
      <w:r w:rsidR="00765EBA" w:rsidRPr="001C2A1D">
        <w:rPr>
          <w:rFonts w:ascii="Arial" w:hAnsi="Arial" w:cs="Arial"/>
          <w:color w:val="000000"/>
          <w:sz w:val="22"/>
          <w:szCs w:val="22"/>
          <w:lang w:bidi="en-US"/>
        </w:rPr>
        <w:t xml:space="preserve">be </w:t>
      </w:r>
      <w:r w:rsidRPr="001C2A1D">
        <w:rPr>
          <w:rFonts w:ascii="Arial" w:hAnsi="Arial" w:cs="Arial"/>
          <w:color w:val="000000"/>
          <w:sz w:val="22"/>
          <w:szCs w:val="22"/>
          <w:lang w:bidi="en-US"/>
        </w:rPr>
        <w:t>excluded from the meeting. The motion, if seconded, shall be put to the vote without discussion.</w:t>
      </w:r>
    </w:p>
    <w:p w14:paraId="4120111B" w14:textId="77741264" w:rsidR="00616F7D" w:rsidRPr="00616F7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a resolution made under standing order 2(b) is ignored, the chair of the meeting may take further reasonable steps to restore order or to progress the meeting. This may include temporarily suspending or closing the meeting.</w:t>
      </w:r>
      <w:r w:rsidR="00616F7D">
        <w:rPr>
          <w:rFonts w:ascii="Arial" w:hAnsi="Arial" w:cs="Arial"/>
          <w:color w:val="000000"/>
          <w:sz w:val="22"/>
          <w:szCs w:val="22"/>
          <w:lang w:bidi="en-US"/>
        </w:rPr>
        <w:br/>
      </w:r>
    </w:p>
    <w:p w14:paraId="7F67ECD2" w14:textId="0DF29AF8" w:rsidR="00883BA0" w:rsidRPr="00616F7D" w:rsidRDefault="001E3ED6" w:rsidP="00616F7D">
      <w:pPr>
        <w:pStyle w:val="Heading1"/>
        <w:spacing w:before="0" w:after="200" w:line="276" w:lineRule="auto"/>
        <w:rPr>
          <w:rFonts w:ascii="Arial" w:hAnsi="Arial" w:cs="Arial"/>
          <w:b/>
          <w:szCs w:val="22"/>
        </w:rPr>
      </w:pPr>
      <w:bookmarkStart w:id="15" w:name="_Toc357072131"/>
      <w:bookmarkStart w:id="16" w:name="_Toc359318556"/>
      <w:bookmarkStart w:id="17" w:name="_Toc359334504"/>
      <w:bookmarkStart w:id="18" w:name="_Toc359334783"/>
      <w:bookmarkStart w:id="19" w:name="_Toc359336485"/>
      <w:bookmarkStart w:id="20" w:name="_Toc509571992"/>
      <w:r w:rsidRPr="001C2A1D">
        <w:rPr>
          <w:rFonts w:ascii="Arial" w:hAnsi="Arial" w:cs="Arial"/>
          <w:b/>
          <w:szCs w:val="22"/>
        </w:rPr>
        <w:t>MEETINGS GENERALLY</w:t>
      </w:r>
      <w:bookmarkEnd w:id="15"/>
      <w:bookmarkEnd w:id="16"/>
      <w:bookmarkEnd w:id="17"/>
      <w:bookmarkEnd w:id="18"/>
      <w:bookmarkEnd w:id="19"/>
      <w:bookmarkEnd w:id="20"/>
      <w:r w:rsidR="00616F7D">
        <w:rPr>
          <w:rFonts w:ascii="Arial" w:hAnsi="Arial" w:cs="Arial"/>
          <w:b/>
          <w:szCs w:val="22"/>
        </w:rPr>
        <w:br/>
      </w:r>
    </w:p>
    <w:p w14:paraId="50F52282"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6739B68E"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2C1D63EB"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7E8EEB49"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tbl>
      <w:tblPr>
        <w:tblW w:w="0" w:type="auto"/>
        <w:tblInd w:w="-459" w:type="dxa"/>
        <w:tblLook w:val="01E0" w:firstRow="1" w:lastRow="1" w:firstColumn="1" w:lastColumn="1" w:noHBand="0" w:noVBand="0"/>
      </w:tblPr>
      <w:tblGrid>
        <w:gridCol w:w="422"/>
        <w:gridCol w:w="8343"/>
      </w:tblGrid>
      <w:tr w:rsidR="00883BA0" w:rsidRPr="001C2A1D" w14:paraId="60D3A663" w14:textId="77777777" w:rsidTr="00EE2E3E">
        <w:tc>
          <w:tcPr>
            <w:tcW w:w="425" w:type="dxa"/>
            <w:shd w:val="clear" w:color="auto" w:fill="auto"/>
          </w:tcPr>
          <w:p w14:paraId="4BE5433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3550337A"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Meetings shall not take place in premises which at the time of the meeting are used for the supply of alcohol, unless no other premises are available free of charge or at a reasonable cost. </w:t>
            </w:r>
          </w:p>
        </w:tc>
      </w:tr>
      <w:tr w:rsidR="00883BA0" w:rsidRPr="001C2A1D" w14:paraId="7291C784" w14:textId="77777777" w:rsidTr="00EE2E3E">
        <w:tc>
          <w:tcPr>
            <w:tcW w:w="425" w:type="dxa"/>
            <w:shd w:val="clear" w:color="auto" w:fill="auto"/>
          </w:tcPr>
          <w:p w14:paraId="32A3005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25155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753AF9E5"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883BA0" w:rsidRPr="001C2A1D" w14:paraId="454C6A44" w14:textId="77777777" w:rsidTr="00EE2E3E">
        <w:tc>
          <w:tcPr>
            <w:tcW w:w="425" w:type="dxa"/>
            <w:shd w:val="clear" w:color="auto" w:fill="auto"/>
          </w:tcPr>
          <w:p w14:paraId="5DA00092" w14:textId="77777777" w:rsidR="00883BA0" w:rsidRPr="001C2A1D" w:rsidRDefault="00C15D28"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5E42D759" w14:textId="7DD2291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The minimum three clear days’ public notice for a meeting does not include the day on which the notice was issued or the day of the meeting unless the meeting is convened at shorter notice</w:t>
            </w:r>
            <w:r w:rsidR="000E10FA">
              <w:rPr>
                <w:rFonts w:ascii="Arial" w:hAnsi="Arial" w:cs="Arial"/>
                <w:b/>
                <w:color w:val="000000"/>
                <w:sz w:val="22"/>
                <w:szCs w:val="22"/>
                <w:lang w:bidi="en-US"/>
              </w:rPr>
              <w:t>.</w:t>
            </w:r>
          </w:p>
        </w:tc>
      </w:tr>
      <w:tr w:rsidR="00883BA0" w:rsidRPr="001C2A1D" w14:paraId="401983C1" w14:textId="77777777" w:rsidTr="00EE2E3E">
        <w:tc>
          <w:tcPr>
            <w:tcW w:w="425" w:type="dxa"/>
            <w:shd w:val="clear" w:color="auto" w:fill="auto"/>
          </w:tcPr>
          <w:p w14:paraId="1F9592F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4834B70C"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295F179C"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tc>
      </w:tr>
      <w:tr w:rsidR="00883BA0" w:rsidRPr="001C2A1D" w14:paraId="64CE3F1A" w14:textId="77777777" w:rsidTr="00EE2E3E">
        <w:tc>
          <w:tcPr>
            <w:tcW w:w="425" w:type="dxa"/>
            <w:shd w:val="clear" w:color="auto" w:fill="auto"/>
          </w:tcPr>
          <w:p w14:paraId="2DE052E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1D99FA5" w14:textId="51671329"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Members of the public may make representations, answer questions and give evidence at a meeting which they are entitled to attend in respect of the business on the </w:t>
            </w:r>
            <w:r w:rsidRPr="00955D47">
              <w:rPr>
                <w:rFonts w:ascii="Arial" w:hAnsi="Arial" w:cs="Arial"/>
                <w:sz w:val="22"/>
                <w:szCs w:val="22"/>
                <w:lang w:bidi="en-US"/>
              </w:rPr>
              <w:t>agenda</w:t>
            </w:r>
            <w:r w:rsidR="008F0F40" w:rsidRPr="00955D47">
              <w:rPr>
                <w:rFonts w:ascii="Arial" w:hAnsi="Arial" w:cs="Arial"/>
                <w:sz w:val="22"/>
                <w:szCs w:val="22"/>
                <w:lang w:bidi="en-US"/>
              </w:rPr>
              <w:t xml:space="preserve"> at the invitation of the chair.</w:t>
            </w:r>
          </w:p>
        </w:tc>
      </w:tr>
      <w:tr w:rsidR="00883BA0" w:rsidRPr="001C2A1D" w14:paraId="56A62D6E" w14:textId="77777777" w:rsidTr="00EE2E3E">
        <w:tc>
          <w:tcPr>
            <w:tcW w:w="425" w:type="dxa"/>
            <w:shd w:val="clear" w:color="auto" w:fill="auto"/>
          </w:tcPr>
          <w:p w14:paraId="5757B13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A35A274" w14:textId="376BAE21"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period of time designated for public participation at a meeting in accordance with standing order 3(e) shall not exceed </w:t>
            </w:r>
            <w:r w:rsidR="000B6C0F" w:rsidRPr="00955D47">
              <w:rPr>
                <w:rFonts w:ascii="Arial" w:hAnsi="Arial" w:cs="Arial"/>
                <w:sz w:val="22"/>
                <w:szCs w:val="22"/>
                <w:lang w:bidi="en-US"/>
              </w:rPr>
              <w:t>10</w:t>
            </w:r>
            <w:r w:rsidRPr="001C2A1D">
              <w:rPr>
                <w:rFonts w:ascii="Arial" w:hAnsi="Arial" w:cs="Arial"/>
                <w:color w:val="000000"/>
                <w:sz w:val="22"/>
                <w:szCs w:val="22"/>
                <w:lang w:bidi="en-US"/>
              </w:rPr>
              <w:t xml:space="preserve"> minutes unless directed by the chair of the meeting.</w:t>
            </w:r>
          </w:p>
        </w:tc>
      </w:tr>
      <w:tr w:rsidR="00883BA0" w:rsidRPr="001C2A1D" w14:paraId="32C6D0F8" w14:textId="77777777" w:rsidTr="00EE2E3E">
        <w:trPr>
          <w:trHeight w:val="683"/>
        </w:trPr>
        <w:tc>
          <w:tcPr>
            <w:tcW w:w="425" w:type="dxa"/>
            <w:shd w:val="clear" w:color="auto" w:fill="auto"/>
          </w:tcPr>
          <w:p w14:paraId="4029C76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DD295BA" w14:textId="04163F8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standing order 3(f</w:t>
            </w:r>
            <w:r w:rsidR="000834A7"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a member of the public shall not speak for more than </w:t>
            </w:r>
            <w:r w:rsidR="00955D47">
              <w:rPr>
                <w:rFonts w:ascii="Arial" w:hAnsi="Arial" w:cs="Arial"/>
                <w:color w:val="000000"/>
                <w:sz w:val="22"/>
                <w:szCs w:val="22"/>
                <w:lang w:bidi="en-US"/>
              </w:rPr>
              <w:t>3</w:t>
            </w:r>
            <w:r w:rsidRPr="001C2A1D">
              <w:rPr>
                <w:rFonts w:ascii="Arial" w:hAnsi="Arial" w:cs="Arial"/>
                <w:color w:val="000000"/>
                <w:sz w:val="22"/>
                <w:szCs w:val="22"/>
                <w:lang w:bidi="en-US"/>
              </w:rPr>
              <w:t xml:space="preserve"> minutes</w:t>
            </w:r>
            <w:r w:rsidR="00A5221A">
              <w:rPr>
                <w:rFonts w:ascii="Arial" w:hAnsi="Arial" w:cs="Arial"/>
                <w:color w:val="000000"/>
                <w:sz w:val="22"/>
                <w:szCs w:val="22"/>
                <w:lang w:bidi="en-US"/>
              </w:rPr>
              <w:t xml:space="preserve">, </w:t>
            </w:r>
            <w:r w:rsidR="00A5221A" w:rsidRPr="001C2A1D">
              <w:rPr>
                <w:rFonts w:ascii="Arial" w:hAnsi="Arial" w:cs="Arial"/>
                <w:color w:val="000000"/>
                <w:sz w:val="22"/>
                <w:szCs w:val="22"/>
                <w:lang w:bidi="en-US"/>
              </w:rPr>
              <w:t>unless directed by the chair of the meeting.</w:t>
            </w:r>
          </w:p>
        </w:tc>
      </w:tr>
      <w:tr w:rsidR="00883BA0" w:rsidRPr="001C2A1D" w14:paraId="7FAD0E19" w14:textId="77777777" w:rsidTr="00EE2E3E">
        <w:tc>
          <w:tcPr>
            <w:tcW w:w="425" w:type="dxa"/>
            <w:shd w:val="clear" w:color="auto" w:fill="auto"/>
          </w:tcPr>
          <w:p w14:paraId="104B90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3DE47018" w14:textId="04FF2CE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accordance with standing order 3(e), a question shall not require a response at the meeting nor start a debate on the question. The chair of the meeting may direct that a written or oral response be given.</w:t>
            </w:r>
          </w:p>
        </w:tc>
      </w:tr>
      <w:tr w:rsidR="00883BA0" w:rsidRPr="001C2A1D" w14:paraId="430CF8E9" w14:textId="77777777" w:rsidTr="00EE2E3E">
        <w:tc>
          <w:tcPr>
            <w:tcW w:w="425" w:type="dxa"/>
            <w:shd w:val="clear" w:color="auto" w:fill="auto"/>
          </w:tcPr>
          <w:p w14:paraId="2D02DCE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61E25613" w14:textId="0996009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shall raise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hand when requesting to speak and stand when speaking (except when a person has a disability or is likely to suffer discomfort). The chair of the meeting may at any time permit a person to be seated when speaking.</w:t>
            </w:r>
          </w:p>
        </w:tc>
      </w:tr>
      <w:tr w:rsidR="00883BA0" w:rsidRPr="001C2A1D" w14:paraId="7D9A8569" w14:textId="77777777" w:rsidTr="00EE2E3E">
        <w:tc>
          <w:tcPr>
            <w:tcW w:w="425" w:type="dxa"/>
            <w:shd w:val="clear" w:color="auto" w:fill="auto"/>
          </w:tcPr>
          <w:p w14:paraId="63B5CC9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076EE23" w14:textId="6D6F19A5"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who speaks at a meeting shall direct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comments to the chair of the meeting.</w:t>
            </w:r>
          </w:p>
        </w:tc>
      </w:tr>
      <w:tr w:rsidR="00883BA0" w:rsidRPr="001C2A1D" w14:paraId="1E3CBBA3" w14:textId="77777777" w:rsidTr="00EE2E3E">
        <w:tc>
          <w:tcPr>
            <w:tcW w:w="425" w:type="dxa"/>
            <w:shd w:val="clear" w:color="auto" w:fill="auto"/>
          </w:tcPr>
          <w:p w14:paraId="2BFCFF0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23D0D9B5" w14:textId="5E3EFCD3"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Only one person is permitted to speak at a time. If more than one person wants to speak, the chair of the meeting shall direct the order of speaking.</w:t>
            </w:r>
          </w:p>
        </w:tc>
      </w:tr>
      <w:tr w:rsidR="00883BA0" w:rsidRPr="001C2A1D" w14:paraId="19234870" w14:textId="77777777" w:rsidTr="00EE2E3E">
        <w:tc>
          <w:tcPr>
            <w:tcW w:w="425" w:type="dxa"/>
            <w:shd w:val="clear" w:color="auto" w:fill="auto"/>
          </w:tcPr>
          <w:p w14:paraId="1AF72F9D" w14:textId="77777777" w:rsidR="007138CB" w:rsidRPr="001C2A1D" w:rsidRDefault="007138CB"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7EA53E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13A0C146" w14:textId="77777777" w:rsidR="005B71B2" w:rsidRPr="001C2A1D" w:rsidRDefault="00E22CE1" w:rsidP="001C2A1D">
            <w:pPr>
              <w:pStyle w:val="ListParagraph"/>
              <w:numPr>
                <w:ilvl w:val="0"/>
                <w:numId w:val="40"/>
              </w:numPr>
              <w:spacing w:after="200" w:line="276" w:lineRule="auto"/>
              <w:rPr>
                <w:rFonts w:ascii="Arial" w:hAnsi="Arial" w:cs="Arial"/>
                <w:color w:val="000000"/>
                <w:sz w:val="22"/>
                <w:szCs w:val="22"/>
                <w:lang w:bidi="en-US"/>
              </w:rPr>
            </w:pPr>
            <w:r w:rsidRPr="001C2A1D">
              <w:rPr>
                <w:rFonts w:ascii="Arial" w:hAnsi="Arial" w:cs="Arial"/>
                <w:b/>
                <w:sz w:val="22"/>
                <w:szCs w:val="22"/>
              </w:rPr>
              <w:t>Subject to standing order 3</w:t>
            </w:r>
            <w:r w:rsidR="007138CB" w:rsidRPr="001C2A1D">
              <w:rPr>
                <w:rFonts w:ascii="Arial" w:hAnsi="Arial" w:cs="Arial"/>
                <w:b/>
                <w:sz w:val="22"/>
                <w:szCs w:val="22"/>
              </w:rPr>
              <w:t>(</w:t>
            </w:r>
            <w:r w:rsidRPr="001C2A1D">
              <w:rPr>
                <w:rFonts w:ascii="Arial" w:hAnsi="Arial" w:cs="Arial"/>
                <w:b/>
                <w:sz w:val="22"/>
                <w:szCs w:val="22"/>
              </w:rPr>
              <w:t>m</w:t>
            </w:r>
            <w:r w:rsidR="007138CB" w:rsidRPr="001C2A1D">
              <w:rPr>
                <w:rFonts w:ascii="Arial" w:hAnsi="Arial" w:cs="Arial"/>
                <w:b/>
                <w:sz w:val="22"/>
                <w:szCs w:val="22"/>
              </w:rPr>
              <w:t>)</w:t>
            </w:r>
            <w:r w:rsidRPr="001C2A1D">
              <w:rPr>
                <w:rFonts w:ascii="Arial" w:hAnsi="Arial" w:cs="Arial"/>
                <w:b/>
                <w:sz w:val="22"/>
                <w:szCs w:val="22"/>
              </w:rPr>
              <w:t>,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E22CE1" w:rsidRPr="001C2A1D" w14:paraId="67A1D72A" w14:textId="77777777" w:rsidTr="00EE2E3E">
        <w:tc>
          <w:tcPr>
            <w:tcW w:w="425" w:type="dxa"/>
            <w:shd w:val="clear" w:color="auto" w:fill="auto"/>
          </w:tcPr>
          <w:p w14:paraId="799EB864"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5914CE03" w14:textId="77777777" w:rsidR="00E22CE1"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E302255" w14:textId="77777777" w:rsidR="00E22CE1" w:rsidRPr="001C2A1D" w:rsidRDefault="00081393"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
                <w:sz w:val="22"/>
                <w:szCs w:val="22"/>
              </w:rPr>
              <w:t>A person present at a meeting may not provide an oral report or oral commentary about a meeting as it takes place without permission</w:t>
            </w:r>
            <w:r w:rsidRPr="001C2A1D">
              <w:rPr>
                <w:rFonts w:ascii="Arial" w:hAnsi="Arial" w:cs="Arial"/>
                <w:b/>
                <w:color w:val="000000"/>
                <w:sz w:val="22"/>
                <w:szCs w:val="22"/>
                <w:lang w:bidi="en-US"/>
              </w:rPr>
              <w:t xml:space="preserve">.  </w:t>
            </w:r>
            <w:r w:rsidRPr="001C2A1D" w:rsidDel="00122646">
              <w:rPr>
                <w:rFonts w:ascii="Arial" w:hAnsi="Arial" w:cs="Arial"/>
                <w:sz w:val="22"/>
                <w:szCs w:val="22"/>
              </w:rPr>
              <w:t xml:space="preserve"> </w:t>
            </w:r>
          </w:p>
        </w:tc>
      </w:tr>
      <w:tr w:rsidR="00883BA0" w:rsidRPr="001C2A1D" w14:paraId="4224FC17" w14:textId="77777777" w:rsidTr="00EE2E3E">
        <w:tc>
          <w:tcPr>
            <w:tcW w:w="425" w:type="dxa"/>
            <w:shd w:val="clear" w:color="auto" w:fill="auto"/>
          </w:tcPr>
          <w:p w14:paraId="46C8609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02F58A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367DA0E"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press shall be provided with reasonable facilities for the taking of their report of all or part of a meeting at which they are entitled to be present</w:t>
            </w:r>
            <w:r w:rsidRPr="001C2A1D">
              <w:rPr>
                <w:rFonts w:ascii="Arial" w:hAnsi="Arial" w:cs="Arial"/>
                <w:b/>
                <w:color w:val="000000"/>
                <w:sz w:val="22"/>
                <w:szCs w:val="22"/>
                <w:lang w:bidi="en-US"/>
              </w:rPr>
              <w:t xml:space="preserve">. </w:t>
            </w:r>
          </w:p>
        </w:tc>
      </w:tr>
      <w:tr w:rsidR="00883BA0" w:rsidRPr="001C2A1D" w14:paraId="2BA05DB9" w14:textId="77777777" w:rsidTr="00EE2E3E">
        <w:tc>
          <w:tcPr>
            <w:tcW w:w="425" w:type="dxa"/>
            <w:shd w:val="clear" w:color="auto" w:fill="auto"/>
          </w:tcPr>
          <w:p w14:paraId="1FE7D04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1B2D158C" w14:textId="18E646C4"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standing orders which indicate otherwise, anything authorised or required to be done by, to or before the Chair of the Council may in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absence be done by, to or before the Vice-Chair of </w:t>
            </w:r>
            <w:r w:rsidR="00F64BA1" w:rsidRPr="001C2A1D">
              <w:rPr>
                <w:rFonts w:ascii="Arial" w:hAnsi="Arial" w:cs="Arial"/>
                <w:b/>
                <w:bCs/>
                <w:color w:val="000000"/>
                <w:sz w:val="22"/>
                <w:szCs w:val="22"/>
                <w:lang w:bidi="en-US"/>
              </w:rPr>
              <w:t>the Council (if there is one</w:t>
            </w:r>
            <w:r w:rsidRPr="001C2A1D">
              <w:rPr>
                <w:rFonts w:ascii="Arial" w:hAnsi="Arial" w:cs="Arial"/>
                <w:b/>
                <w:bCs/>
                <w:color w:val="000000"/>
                <w:sz w:val="22"/>
                <w:szCs w:val="22"/>
                <w:lang w:bidi="en-US"/>
              </w:rPr>
              <w:t>).</w:t>
            </w:r>
          </w:p>
        </w:tc>
      </w:tr>
      <w:tr w:rsidR="00883BA0" w:rsidRPr="001C2A1D" w14:paraId="53681F36" w14:textId="77777777" w:rsidTr="00EE2E3E">
        <w:tc>
          <w:tcPr>
            <w:tcW w:w="425" w:type="dxa"/>
            <w:shd w:val="clear" w:color="auto" w:fill="auto"/>
          </w:tcPr>
          <w:p w14:paraId="42384F1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053EC069" w14:textId="363F1E9F"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w:t>
            </w:r>
            <w:r w:rsidR="00136C4F" w:rsidRPr="001C2A1D">
              <w:rPr>
                <w:rFonts w:ascii="Arial" w:hAnsi="Arial" w:cs="Arial"/>
                <w:b/>
                <w:bCs/>
                <w:color w:val="000000"/>
                <w:sz w:val="22"/>
                <w:szCs w:val="22"/>
                <w:lang w:bidi="en-US"/>
              </w:rPr>
              <w:t xml:space="preserve"> of the Council</w:t>
            </w:r>
            <w:r w:rsidRPr="001C2A1D">
              <w:rPr>
                <w:rFonts w:ascii="Arial" w:hAnsi="Arial" w:cs="Arial"/>
                <w:b/>
                <w:bCs/>
                <w:color w:val="000000"/>
                <w:sz w:val="22"/>
                <w:szCs w:val="22"/>
                <w:lang w:bidi="en-US"/>
              </w:rPr>
              <w:t>, if present, shall preside at a meeting. If the Chair is absent from a meeting, the Vice-Chair</w:t>
            </w:r>
            <w:r w:rsidR="00136C4F" w:rsidRPr="001C2A1D">
              <w:rPr>
                <w:rFonts w:ascii="Arial" w:hAnsi="Arial" w:cs="Arial"/>
                <w:b/>
                <w:bCs/>
                <w:color w:val="000000"/>
                <w:sz w:val="22"/>
                <w:szCs w:val="22"/>
                <w:lang w:bidi="en-US"/>
              </w:rPr>
              <w:t xml:space="preserve"> of the Council</w:t>
            </w:r>
            <w:r w:rsidR="00133138" w:rsidRPr="001C2A1D">
              <w:rPr>
                <w:rFonts w:ascii="Arial" w:hAnsi="Arial" w:cs="Arial"/>
                <w:b/>
                <w:bCs/>
                <w:color w:val="000000"/>
                <w:sz w:val="22"/>
                <w:szCs w:val="22"/>
                <w:lang w:bidi="en-US"/>
              </w:rPr>
              <w:t xml:space="preserve"> (if there is one)</w:t>
            </w:r>
            <w:r w:rsidRPr="001C2A1D">
              <w:rPr>
                <w:rFonts w:ascii="Arial" w:hAnsi="Arial" w:cs="Arial"/>
                <w:b/>
                <w:bCs/>
                <w:color w:val="000000"/>
                <w:sz w:val="22"/>
                <w:szCs w:val="22"/>
                <w:lang w:bidi="en-US"/>
              </w:rPr>
              <w:t xml:space="preserve"> if present, shall preside. If both the Chair and the Vice-Chair are </w:t>
            </w:r>
            <w:r w:rsidRPr="001C2A1D">
              <w:rPr>
                <w:rFonts w:ascii="Arial" w:hAnsi="Arial" w:cs="Arial"/>
                <w:b/>
                <w:bCs/>
                <w:color w:val="000000"/>
                <w:sz w:val="22"/>
                <w:szCs w:val="22"/>
                <w:lang w:bidi="en-US"/>
              </w:rPr>
              <w:lastRenderedPageBreak/>
              <w:t>absent from a meeting, a councillor as chosen by the councillors present at the meeting shall preside at the meeting.</w:t>
            </w:r>
          </w:p>
        </w:tc>
      </w:tr>
      <w:tr w:rsidR="00883BA0" w:rsidRPr="001C2A1D" w14:paraId="655F92B1" w14:textId="77777777" w:rsidTr="00EE2E3E">
        <w:tc>
          <w:tcPr>
            <w:tcW w:w="425" w:type="dxa"/>
            <w:shd w:val="clear" w:color="auto" w:fill="auto"/>
          </w:tcPr>
          <w:p w14:paraId="5C8234C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lastRenderedPageBreak/>
              <w:t>●</w:t>
            </w:r>
          </w:p>
          <w:p w14:paraId="0A2EBDA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E2EC54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2353EAB3" w14:textId="77777777"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a meeting being quorate, all questions at a meeting shall be decided by </w:t>
            </w:r>
            <w:r w:rsidR="00AB7305" w:rsidRPr="001C2A1D">
              <w:rPr>
                <w:rFonts w:ascii="Arial" w:hAnsi="Arial" w:cs="Arial"/>
                <w:b/>
                <w:bCs/>
                <w:color w:val="000000"/>
                <w:sz w:val="22"/>
                <w:szCs w:val="22"/>
                <w:lang w:bidi="en-US"/>
              </w:rPr>
              <w:t>a majority of the councillors and</w:t>
            </w:r>
            <w:r w:rsidRPr="001C2A1D">
              <w:rPr>
                <w:rFonts w:ascii="Arial" w:hAnsi="Arial" w:cs="Arial"/>
                <w:b/>
                <w:bCs/>
                <w:color w:val="000000"/>
                <w:sz w:val="22"/>
                <w:szCs w:val="22"/>
                <w:lang w:bidi="en-US"/>
              </w:rPr>
              <w:t xml:space="preserve"> </w:t>
            </w:r>
            <w:r w:rsidR="00363449" w:rsidRPr="001C2A1D">
              <w:rPr>
                <w:rFonts w:ascii="Arial" w:hAnsi="Arial" w:cs="Arial"/>
                <w:b/>
                <w:bCs/>
                <w:color w:val="000000"/>
                <w:sz w:val="22"/>
                <w:szCs w:val="22"/>
                <w:lang w:bidi="en-US"/>
              </w:rPr>
              <w:t>non-</w:t>
            </w:r>
            <w:r w:rsidRPr="001C2A1D">
              <w:rPr>
                <w:rFonts w:ascii="Arial" w:hAnsi="Arial" w:cs="Arial"/>
                <w:b/>
                <w:bCs/>
                <w:color w:val="000000"/>
                <w:sz w:val="22"/>
                <w:szCs w:val="22"/>
                <w:lang w:bidi="en-US"/>
              </w:rPr>
              <w:t>councillors with voting rights present and voting.</w:t>
            </w:r>
            <w:r w:rsidRPr="001C2A1D">
              <w:rPr>
                <w:rFonts w:ascii="Arial" w:hAnsi="Arial" w:cs="Arial"/>
                <w:b/>
                <w:bCs/>
                <w:color w:val="000000"/>
                <w:sz w:val="22"/>
                <w:szCs w:val="22"/>
                <w:lang w:bidi="en-US"/>
              </w:rPr>
              <w:tab/>
            </w:r>
          </w:p>
        </w:tc>
      </w:tr>
      <w:tr w:rsidR="00883BA0" w:rsidRPr="001C2A1D" w14:paraId="4B1B41D9" w14:textId="77777777" w:rsidTr="00EE2E3E">
        <w:tc>
          <w:tcPr>
            <w:tcW w:w="425" w:type="dxa"/>
            <w:shd w:val="clear" w:color="auto" w:fill="auto"/>
          </w:tcPr>
          <w:p w14:paraId="1E8B7CF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845384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428D49B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41511133" w14:textId="7483E135"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Pr="001C2A1D">
              <w:rPr>
                <w:rFonts w:ascii="Arial" w:hAnsi="Arial" w:cs="Arial"/>
                <w:b/>
                <w:color w:val="000000"/>
                <w:sz w:val="22"/>
                <w:szCs w:val="22"/>
                <w:lang w:bidi="en-US"/>
              </w:rPr>
              <w:t xml:space="preserve">chair </w:t>
            </w:r>
            <w:r w:rsidRPr="001C2A1D">
              <w:rPr>
                <w:rFonts w:ascii="Arial" w:hAnsi="Arial" w:cs="Arial"/>
                <w:b/>
                <w:bCs/>
                <w:color w:val="000000"/>
                <w:sz w:val="22"/>
                <w:szCs w:val="22"/>
                <w:lang w:bidi="en-US"/>
              </w:rPr>
              <w:t xml:space="preserve">of a meeting may give an original vote on any matter put to the vote, and in the case of an equality of votes may exercise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casting vote whether or not he gave an original vote.</w:t>
            </w:r>
          </w:p>
          <w:p w14:paraId="5E0D9BB4" w14:textId="3E0D124F" w:rsidR="00883BA0" w:rsidRPr="001C2A1D" w:rsidRDefault="002412D2"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i/>
                <w:iCs/>
                <w:color w:val="000000"/>
                <w:sz w:val="22"/>
                <w:szCs w:val="22"/>
                <w:lang w:bidi="en-US"/>
              </w:rPr>
              <w:t>See standing orders 5(h</w:t>
            </w:r>
            <w:r w:rsidR="00883BA0" w:rsidRPr="001C2A1D">
              <w:rPr>
                <w:rFonts w:ascii="Arial" w:hAnsi="Arial" w:cs="Arial"/>
                <w:i/>
                <w:iCs/>
                <w:color w:val="000000"/>
                <w:sz w:val="22"/>
                <w:szCs w:val="22"/>
                <w:lang w:bidi="en-US"/>
              </w:rPr>
              <w:t>) and (</w:t>
            </w:r>
            <w:r w:rsidRPr="001C2A1D">
              <w:rPr>
                <w:rFonts w:ascii="Arial" w:hAnsi="Arial" w:cs="Arial"/>
                <w:i/>
                <w:iCs/>
                <w:color w:val="000000"/>
                <w:sz w:val="22"/>
                <w:szCs w:val="22"/>
                <w:lang w:bidi="en-US"/>
              </w:rPr>
              <w:t>i</w:t>
            </w:r>
            <w:r w:rsidR="00EE767B" w:rsidRPr="001C2A1D">
              <w:rPr>
                <w:rFonts w:ascii="Arial" w:hAnsi="Arial" w:cs="Arial"/>
                <w:i/>
                <w:iCs/>
                <w:color w:val="000000"/>
                <w:sz w:val="22"/>
                <w:szCs w:val="22"/>
                <w:lang w:bidi="en-US"/>
              </w:rPr>
              <w:t>) for</w:t>
            </w:r>
            <w:r w:rsidR="00883BA0" w:rsidRPr="001C2A1D">
              <w:rPr>
                <w:rFonts w:ascii="Arial" w:hAnsi="Arial" w:cs="Arial"/>
                <w:i/>
                <w:iCs/>
                <w:color w:val="000000"/>
                <w:sz w:val="22"/>
                <w:szCs w:val="22"/>
                <w:lang w:bidi="en-US"/>
              </w:rPr>
              <w:t xml:space="preserve"> the different rules that apply in the election of the Chair of the Counci</w:t>
            </w:r>
            <w:r w:rsidR="00EE767B" w:rsidRPr="001C2A1D">
              <w:rPr>
                <w:rFonts w:ascii="Arial" w:hAnsi="Arial" w:cs="Arial"/>
                <w:i/>
                <w:iCs/>
                <w:color w:val="000000"/>
                <w:sz w:val="22"/>
                <w:szCs w:val="22"/>
                <w:lang w:bidi="en-US"/>
              </w:rPr>
              <w:t>l at the annual meeting of the C</w:t>
            </w:r>
            <w:r w:rsidR="00883BA0" w:rsidRPr="001C2A1D">
              <w:rPr>
                <w:rFonts w:ascii="Arial" w:hAnsi="Arial" w:cs="Arial"/>
                <w:i/>
                <w:iCs/>
                <w:color w:val="000000"/>
                <w:sz w:val="22"/>
                <w:szCs w:val="22"/>
                <w:lang w:bidi="en-US"/>
              </w:rPr>
              <w:t>ouncil.</w:t>
            </w:r>
          </w:p>
        </w:tc>
      </w:tr>
      <w:tr w:rsidR="00883BA0" w:rsidRPr="001C2A1D" w14:paraId="6AE03464" w14:textId="77777777" w:rsidTr="00EE2E3E">
        <w:tc>
          <w:tcPr>
            <w:tcW w:w="425" w:type="dxa"/>
            <w:shd w:val="clear" w:color="auto" w:fill="auto"/>
          </w:tcPr>
          <w:p w14:paraId="6FBA0C87"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4F7F8A0F" w14:textId="0C91AE7D"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Unless standing orders provide otherwise, voting on a question shall be by a show of hands. At the request of a councillor, the voting on any question shall be recorded so as to show whether each councillor present and voting gave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vote for or against that question. </w:t>
            </w:r>
            <w:r w:rsidRPr="001C2A1D">
              <w:rPr>
                <w:rFonts w:ascii="Arial" w:hAnsi="Arial" w:cs="Arial"/>
                <w:color w:val="000000"/>
                <w:sz w:val="22"/>
                <w:szCs w:val="22"/>
                <w:lang w:bidi="en-US"/>
              </w:rPr>
              <w:t>Such a request shall be made before moving on to the next item of business on the agenda.</w:t>
            </w:r>
          </w:p>
        </w:tc>
      </w:tr>
      <w:tr w:rsidR="00883BA0" w:rsidRPr="001C2A1D" w14:paraId="3F18A938" w14:textId="77777777" w:rsidTr="00EE2E3E">
        <w:tc>
          <w:tcPr>
            <w:tcW w:w="425" w:type="dxa"/>
            <w:shd w:val="clear" w:color="auto" w:fill="auto"/>
          </w:tcPr>
          <w:p w14:paraId="3646E37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890AE2F"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The minutes of a meeting shall include an accurate record of the following:</w:t>
            </w:r>
          </w:p>
          <w:p w14:paraId="41772122"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the time and place of the meeting; </w:t>
            </w:r>
          </w:p>
          <w:p w14:paraId="123EE9F3"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 xml:space="preserve">the names of councillors </w:t>
            </w:r>
            <w:r w:rsidR="00C635DC" w:rsidRPr="001C2A1D">
              <w:rPr>
                <w:rFonts w:ascii="Arial" w:hAnsi="Arial" w:cs="Arial"/>
                <w:bCs/>
                <w:color w:val="000000"/>
                <w:sz w:val="22"/>
                <w:szCs w:val="22"/>
                <w:lang w:bidi="en-US"/>
              </w:rPr>
              <w:t xml:space="preserve">who are </w:t>
            </w:r>
            <w:r w:rsidRPr="001C2A1D">
              <w:rPr>
                <w:rFonts w:ascii="Arial" w:hAnsi="Arial" w:cs="Arial"/>
                <w:bCs/>
                <w:color w:val="000000"/>
                <w:sz w:val="22"/>
                <w:szCs w:val="22"/>
                <w:lang w:bidi="en-US"/>
              </w:rPr>
              <w:t xml:space="preserve">present </w:t>
            </w:r>
            <w:r w:rsidRPr="001C2A1D">
              <w:rPr>
                <w:rFonts w:ascii="Arial" w:hAnsi="Arial" w:cs="Arial"/>
                <w:color w:val="000000"/>
                <w:sz w:val="22"/>
                <w:szCs w:val="22"/>
                <w:lang w:bidi="en-US"/>
              </w:rPr>
              <w:t xml:space="preserve">and </w:t>
            </w:r>
            <w:r w:rsidR="00C635DC" w:rsidRPr="001C2A1D">
              <w:rPr>
                <w:rFonts w:ascii="Arial" w:hAnsi="Arial" w:cs="Arial"/>
                <w:color w:val="000000"/>
                <w:sz w:val="22"/>
                <w:szCs w:val="22"/>
                <w:lang w:bidi="en-US"/>
              </w:rPr>
              <w:t xml:space="preserve">the names of councillors who are </w:t>
            </w:r>
            <w:r w:rsidRPr="001C2A1D">
              <w:rPr>
                <w:rFonts w:ascii="Arial" w:hAnsi="Arial" w:cs="Arial"/>
                <w:color w:val="000000"/>
                <w:sz w:val="22"/>
                <w:szCs w:val="22"/>
                <w:lang w:bidi="en-US"/>
              </w:rPr>
              <w:t xml:space="preserve">absent; </w:t>
            </w:r>
          </w:p>
          <w:p w14:paraId="12A1C587"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interests that have been declared by councillors and non-councillors with voting rights;</w:t>
            </w:r>
          </w:p>
          <w:p w14:paraId="63239300" w14:textId="77777777" w:rsidR="00B8114F" w:rsidRPr="001C2A1D" w:rsidRDefault="00B8114F"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grant of dispensations</w:t>
            </w:r>
            <w:r w:rsidR="002203BA"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(if any) to councillors and non-councillors with voting rights;</w:t>
            </w:r>
          </w:p>
          <w:p w14:paraId="66CB415D"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whether a councillor or non-councillor with voting rights left the meeting when matters that they held interests in were being considered;</w:t>
            </w:r>
          </w:p>
          <w:p w14:paraId="1E9768E0"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there was a public participation session; and </w:t>
            </w:r>
          </w:p>
          <w:p w14:paraId="319F15EB"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resolutions made.</w:t>
            </w:r>
          </w:p>
        </w:tc>
      </w:tr>
      <w:tr w:rsidR="00883BA0" w:rsidRPr="001C2A1D" w14:paraId="379C6710" w14:textId="77777777" w:rsidTr="00EE2E3E">
        <w:tc>
          <w:tcPr>
            <w:tcW w:w="425" w:type="dxa"/>
            <w:shd w:val="clear" w:color="auto" w:fill="auto"/>
          </w:tcPr>
          <w:p w14:paraId="3020A2CF"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F12B46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B9F4E5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98C9281" w14:textId="77777777" w:rsidR="000C5EDE" w:rsidRPr="001C2A1D" w:rsidRDefault="000C5EDE"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p>
          <w:p w14:paraId="50DD3C3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25C3CFC" w14:textId="5E280F2E"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A councillor or a non-councillor with voting rights who has a disclosable pecuniary interest or anot</w:t>
            </w:r>
            <w:r w:rsidR="00EE767B" w:rsidRPr="001C2A1D">
              <w:rPr>
                <w:rFonts w:ascii="Arial" w:hAnsi="Arial" w:cs="Arial"/>
                <w:b/>
                <w:bCs/>
                <w:color w:val="000000"/>
                <w:sz w:val="22"/>
                <w:szCs w:val="22"/>
                <w:lang w:bidi="en-US"/>
              </w:rPr>
              <w:t>her interest as set out in the C</w:t>
            </w:r>
            <w:r w:rsidRPr="001C2A1D">
              <w:rPr>
                <w:rFonts w:ascii="Arial" w:hAnsi="Arial" w:cs="Arial"/>
                <w:b/>
                <w:bCs/>
                <w:color w:val="000000"/>
                <w:sz w:val="22"/>
                <w:szCs w:val="22"/>
                <w:lang w:bidi="en-US"/>
              </w:rPr>
              <w:t>ouncil’s code of conduct in a matter</w:t>
            </w:r>
            <w:r w:rsidRPr="001C2A1D">
              <w:rPr>
                <w:rFonts w:ascii="Arial" w:hAnsi="Arial" w:cs="Arial"/>
                <w:b/>
                <w:sz w:val="22"/>
                <w:szCs w:val="22"/>
              </w:rPr>
              <w:t xml:space="preserve"> </w:t>
            </w:r>
            <w:r w:rsidRPr="001C2A1D">
              <w:rPr>
                <w:rFonts w:ascii="Arial" w:hAnsi="Arial" w:cs="Arial"/>
                <w:b/>
                <w:bCs/>
                <w:color w:val="000000"/>
                <w:sz w:val="22"/>
                <w:szCs w:val="22"/>
                <w:lang w:bidi="en-US"/>
              </w:rPr>
              <w:t xml:space="preserve">being considered at a meeting is subject to statutory limitations or restrictions under the code on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right to participate and vote on that matter</w:t>
            </w:r>
            <w:r w:rsidR="004F39C7" w:rsidRPr="001C2A1D">
              <w:rPr>
                <w:rFonts w:ascii="Arial" w:hAnsi="Arial" w:cs="Arial"/>
                <w:b/>
                <w:bCs/>
                <w:color w:val="000000"/>
                <w:sz w:val="22"/>
                <w:szCs w:val="22"/>
                <w:lang w:bidi="en-US"/>
              </w:rPr>
              <w:t>.</w:t>
            </w:r>
          </w:p>
        </w:tc>
      </w:tr>
      <w:tr w:rsidR="00883BA0" w:rsidRPr="001C2A1D" w14:paraId="6CA57E1F" w14:textId="77777777" w:rsidTr="00EE2E3E">
        <w:tc>
          <w:tcPr>
            <w:tcW w:w="425" w:type="dxa"/>
            <w:shd w:val="clear" w:color="auto" w:fill="auto"/>
          </w:tcPr>
          <w:p w14:paraId="062AB0A6"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2EC78FFF"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p>
          <w:p w14:paraId="38EBEC4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4DD31915"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No business may be transacted at a meeting unless at least one-third of the </w:t>
            </w:r>
            <w:r w:rsidR="00EE767B" w:rsidRPr="001C2A1D">
              <w:rPr>
                <w:rFonts w:ascii="Arial" w:hAnsi="Arial" w:cs="Arial"/>
                <w:b/>
                <w:bCs/>
                <w:color w:val="000000"/>
                <w:sz w:val="22"/>
                <w:szCs w:val="22"/>
                <w:lang w:bidi="en-US"/>
              </w:rPr>
              <w:t>whole number of members of the C</w:t>
            </w:r>
            <w:r w:rsidRPr="001C2A1D">
              <w:rPr>
                <w:rFonts w:ascii="Arial" w:hAnsi="Arial" w:cs="Arial"/>
                <w:b/>
                <w:bCs/>
                <w:color w:val="000000"/>
                <w:sz w:val="22"/>
                <w:szCs w:val="22"/>
                <w:lang w:bidi="en-US"/>
              </w:rPr>
              <w:t>ouncil are present and in no case shall the quorum of a meeting be less than three.</w:t>
            </w:r>
          </w:p>
          <w:p w14:paraId="36761F8F"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i/>
                <w:color w:val="000000"/>
                <w:sz w:val="22"/>
                <w:szCs w:val="22"/>
                <w:lang w:bidi="en-US"/>
              </w:rPr>
              <w:lastRenderedPageBreak/>
              <w:t xml:space="preserve">See standing order 4d(viii)  for the quorum of a committee or sub-committee meeting. </w:t>
            </w:r>
          </w:p>
        </w:tc>
      </w:tr>
    </w:tbl>
    <w:p w14:paraId="23E46EEA" w14:textId="4598C835" w:rsidR="00C6169C" w:rsidRPr="001C2A1D" w:rsidRDefault="00C6169C" w:rsidP="001C2A1D">
      <w:pPr>
        <w:spacing w:line="276" w:lineRule="auto"/>
        <w:rPr>
          <w:rFonts w:ascii="Arial" w:hAnsi="Arial" w:cs="Arial"/>
          <w:sz w:val="22"/>
          <w:szCs w:val="22"/>
        </w:rPr>
      </w:pPr>
    </w:p>
    <w:tbl>
      <w:tblPr>
        <w:tblW w:w="0" w:type="auto"/>
        <w:tblInd w:w="-459" w:type="dxa"/>
        <w:tblLook w:val="01E0" w:firstRow="1" w:lastRow="1" w:firstColumn="1" w:lastColumn="1" w:noHBand="0" w:noVBand="0"/>
      </w:tblPr>
      <w:tblGrid>
        <w:gridCol w:w="422"/>
        <w:gridCol w:w="8343"/>
      </w:tblGrid>
      <w:tr w:rsidR="00883BA0" w:rsidRPr="001C2A1D" w14:paraId="21A4931C" w14:textId="77777777" w:rsidTr="00EE2E3E">
        <w:tc>
          <w:tcPr>
            <w:tcW w:w="425" w:type="dxa"/>
            <w:shd w:val="clear" w:color="auto" w:fill="auto"/>
          </w:tcPr>
          <w:p w14:paraId="0D7FC008"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78F6AF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2AAA20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5B9FEF1A" w14:textId="55657977" w:rsidR="0082584E"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If a meeting is or becomes inquorate no business shall be transacted</w:t>
            </w:r>
            <w:r w:rsidRPr="001C2A1D">
              <w:rPr>
                <w:rFonts w:ascii="Arial" w:hAnsi="Arial" w:cs="Arial"/>
                <w:color w:val="000000"/>
                <w:sz w:val="22"/>
                <w:szCs w:val="22"/>
                <w:lang w:bidi="en-US"/>
              </w:rPr>
              <w:t xml:space="preserve"> and the meeting shall be closed. The business on the agenda for the meeting shall be adjourned to another meeting. </w:t>
            </w:r>
          </w:p>
        </w:tc>
      </w:tr>
      <w:tr w:rsidR="00883BA0" w:rsidRPr="001C2A1D" w14:paraId="331F9142" w14:textId="77777777" w:rsidTr="00EE2E3E">
        <w:tc>
          <w:tcPr>
            <w:tcW w:w="425" w:type="dxa"/>
            <w:shd w:val="clear" w:color="auto" w:fill="auto"/>
          </w:tcPr>
          <w:p w14:paraId="41AC6AC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0E88D9FE" w14:textId="6DD0C0EC" w:rsidR="00883BA0" w:rsidRPr="00955C4F" w:rsidRDefault="00883BA0" w:rsidP="00955C4F">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meeting shall not </w:t>
            </w:r>
            <w:r w:rsidRPr="00F23CEC">
              <w:rPr>
                <w:rFonts w:ascii="Arial" w:hAnsi="Arial" w:cs="Arial"/>
                <w:sz w:val="22"/>
                <w:szCs w:val="22"/>
                <w:lang w:bidi="en-US"/>
              </w:rPr>
              <w:t xml:space="preserve">exceed a period of </w:t>
            </w:r>
            <w:r w:rsidR="00E53067" w:rsidRPr="00F23CEC">
              <w:rPr>
                <w:rFonts w:ascii="Arial" w:hAnsi="Arial" w:cs="Arial"/>
                <w:sz w:val="22"/>
                <w:szCs w:val="22"/>
                <w:lang w:bidi="en-US"/>
              </w:rPr>
              <w:t>2</w:t>
            </w:r>
            <w:r w:rsidRPr="00F23CEC">
              <w:rPr>
                <w:rFonts w:ascii="Arial" w:hAnsi="Arial" w:cs="Arial"/>
                <w:sz w:val="22"/>
                <w:szCs w:val="22"/>
                <w:lang w:bidi="en-US"/>
              </w:rPr>
              <w:t xml:space="preserve"> hours.</w:t>
            </w:r>
            <w:r w:rsidR="00955C4F" w:rsidRPr="00F23CEC">
              <w:rPr>
                <w:rFonts w:ascii="Arial" w:hAnsi="Arial" w:cs="Arial"/>
                <w:sz w:val="22"/>
                <w:szCs w:val="22"/>
                <w:lang w:bidi="en-US"/>
              </w:rPr>
              <w:t xml:space="preserve"> Exceptionally, if business determines the need, an extension is proposed needing to secure majority agreement to proceed, otherwise meeting is closed, under requirement of this paragraph.</w:t>
            </w:r>
          </w:p>
        </w:tc>
      </w:tr>
    </w:tbl>
    <w:p w14:paraId="5D145C5A"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127DE8E" w14:textId="4651EFD2" w:rsidR="00883BA0" w:rsidRPr="001C2A1D" w:rsidRDefault="001E3ED6" w:rsidP="001C2A1D">
      <w:pPr>
        <w:pStyle w:val="Heading1"/>
        <w:spacing w:before="0" w:after="200" w:line="276" w:lineRule="auto"/>
        <w:rPr>
          <w:rFonts w:ascii="Arial" w:hAnsi="Arial" w:cs="Arial"/>
          <w:b/>
          <w:szCs w:val="22"/>
        </w:rPr>
      </w:pPr>
      <w:bookmarkStart w:id="21" w:name="_Toc357783750"/>
      <w:bookmarkStart w:id="22" w:name="_Toc357784083"/>
      <w:bookmarkStart w:id="23" w:name="_Toc358979789"/>
      <w:bookmarkStart w:id="24" w:name="_Toc358979841"/>
      <w:bookmarkStart w:id="25" w:name="_Toc359318557"/>
      <w:bookmarkStart w:id="26" w:name="_Toc359319488"/>
      <w:bookmarkStart w:id="27" w:name="_Toc359319640"/>
      <w:bookmarkStart w:id="28" w:name="_Toc359334505"/>
      <w:bookmarkStart w:id="29" w:name="_Toc359334784"/>
      <w:bookmarkStart w:id="30" w:name="_Toc359336486"/>
      <w:bookmarkStart w:id="31" w:name="_Toc357072134"/>
      <w:bookmarkStart w:id="32" w:name="_Toc359318558"/>
      <w:bookmarkStart w:id="33" w:name="_Toc359334506"/>
      <w:bookmarkStart w:id="34" w:name="_Toc359334785"/>
      <w:bookmarkStart w:id="35" w:name="_Toc359336487"/>
      <w:bookmarkStart w:id="36" w:name="_Toc509571993"/>
      <w:bookmarkStart w:id="37" w:name="_Toc357072132"/>
      <w:bookmarkEnd w:id="21"/>
      <w:bookmarkEnd w:id="22"/>
      <w:bookmarkEnd w:id="23"/>
      <w:bookmarkEnd w:id="24"/>
      <w:bookmarkEnd w:id="25"/>
      <w:bookmarkEnd w:id="26"/>
      <w:bookmarkEnd w:id="27"/>
      <w:bookmarkEnd w:id="28"/>
      <w:bookmarkEnd w:id="29"/>
      <w:bookmarkEnd w:id="30"/>
      <w:r w:rsidRPr="001C2A1D">
        <w:rPr>
          <w:rFonts w:ascii="Arial" w:hAnsi="Arial" w:cs="Arial"/>
          <w:b/>
          <w:szCs w:val="22"/>
        </w:rPr>
        <w:t xml:space="preserve">COMMITTEES </w:t>
      </w:r>
      <w:bookmarkEnd w:id="31"/>
      <w:bookmarkEnd w:id="32"/>
      <w:bookmarkEnd w:id="33"/>
      <w:bookmarkEnd w:id="34"/>
      <w:bookmarkEnd w:id="35"/>
      <w:bookmarkEnd w:id="36"/>
      <w:r w:rsidR="003F4AAD">
        <w:rPr>
          <w:rFonts w:ascii="Arial" w:hAnsi="Arial" w:cs="Arial"/>
          <w:b/>
          <w:szCs w:val="22"/>
        </w:rPr>
        <w:t>AND WORKING GROUPS</w:t>
      </w:r>
    </w:p>
    <w:p w14:paraId="2191E313" w14:textId="77777777" w:rsidR="00883BA0" w:rsidRPr="001C2A1D" w:rsidRDefault="00883BA0" w:rsidP="001C2A1D">
      <w:pPr>
        <w:spacing w:after="200" w:line="276" w:lineRule="auto"/>
        <w:rPr>
          <w:rFonts w:ascii="Arial" w:hAnsi="Arial" w:cs="Arial"/>
          <w:sz w:val="22"/>
          <w:szCs w:val="22"/>
        </w:rPr>
      </w:pPr>
    </w:p>
    <w:p w14:paraId="74C1228C" w14:textId="77777777" w:rsidR="00883BA0" w:rsidRPr="001C2A1D" w:rsidRDefault="00EE767B"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 committee may appoint a sub-committee whose terms of reference and members shall be determined by the committee.</w:t>
      </w:r>
    </w:p>
    <w:p w14:paraId="30573C1D" w14:textId="77777777" w:rsidR="00883BA0" w:rsidRPr="001C2A1D" w:rsidRDefault="00883BA0"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The members of a committee may include non-councillors unless it is a committee which regulates an</w:t>
      </w:r>
      <w:r w:rsidR="00EE767B" w:rsidRPr="001C2A1D">
        <w:rPr>
          <w:rFonts w:ascii="Arial" w:hAnsi="Arial" w:cs="Arial"/>
          <w:b/>
          <w:iCs/>
          <w:color w:val="000000"/>
          <w:sz w:val="22"/>
          <w:szCs w:val="22"/>
          <w:lang w:bidi="en-US"/>
        </w:rPr>
        <w:t>d controls the finances of the C</w:t>
      </w:r>
      <w:r w:rsidRPr="001C2A1D">
        <w:rPr>
          <w:rFonts w:ascii="Arial" w:hAnsi="Arial" w:cs="Arial"/>
          <w:b/>
          <w:iCs/>
          <w:color w:val="000000"/>
          <w:sz w:val="22"/>
          <w:szCs w:val="22"/>
          <w:lang w:bidi="en-US"/>
        </w:rPr>
        <w:t>ouncil.</w:t>
      </w:r>
    </w:p>
    <w:p w14:paraId="1DA9E3B4" w14:textId="77777777" w:rsidR="00883BA0" w:rsidRPr="001C2A1D" w:rsidRDefault="00973F81"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all the members of an advisory committee and a sub-committee of the advisory committee may be non-councillors.</w:t>
      </w:r>
    </w:p>
    <w:p w14:paraId="19912897" w14:textId="6691B42E" w:rsidR="00883BA0" w:rsidRPr="001C2A1D" w:rsidRDefault="00973F81" w:rsidP="001C2A1D">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 may appoint standing committees </w:t>
      </w:r>
      <w:r w:rsidR="003F4AAD">
        <w:rPr>
          <w:rFonts w:ascii="Arial" w:hAnsi="Arial" w:cs="Arial"/>
          <w:color w:val="000000"/>
          <w:sz w:val="22"/>
          <w:szCs w:val="22"/>
          <w:lang w:bidi="en-US"/>
        </w:rPr>
        <w:t>and/</w:t>
      </w:r>
      <w:r w:rsidR="00883BA0" w:rsidRPr="00F23CEC">
        <w:rPr>
          <w:rFonts w:ascii="Arial" w:hAnsi="Arial" w:cs="Arial"/>
          <w:sz w:val="22"/>
          <w:szCs w:val="22"/>
          <w:lang w:bidi="en-US"/>
        </w:rPr>
        <w:t xml:space="preserve">or </w:t>
      </w:r>
      <w:r w:rsidR="00817FC2" w:rsidRPr="00F23CEC">
        <w:rPr>
          <w:rFonts w:ascii="Arial" w:hAnsi="Arial" w:cs="Arial"/>
          <w:sz w:val="22"/>
          <w:szCs w:val="22"/>
          <w:lang w:bidi="en-US"/>
        </w:rPr>
        <w:t>working group</w:t>
      </w:r>
      <w:r w:rsidR="003F4AAD" w:rsidRPr="00F23CEC">
        <w:rPr>
          <w:rFonts w:ascii="Arial" w:hAnsi="Arial" w:cs="Arial"/>
          <w:sz w:val="22"/>
          <w:szCs w:val="22"/>
          <w:lang w:bidi="en-US"/>
        </w:rPr>
        <w:t>s</w:t>
      </w:r>
      <w:r w:rsidR="00817FC2" w:rsidRPr="00F23CEC">
        <w:rPr>
          <w:rFonts w:ascii="Arial" w:hAnsi="Arial" w:cs="Arial"/>
          <w:sz w:val="22"/>
          <w:szCs w:val="22"/>
          <w:lang w:bidi="en-US"/>
        </w:rPr>
        <w:t xml:space="preserve"> </w:t>
      </w:r>
      <w:r w:rsidR="00883BA0" w:rsidRPr="001C2A1D">
        <w:rPr>
          <w:rFonts w:ascii="Arial" w:hAnsi="Arial" w:cs="Arial"/>
          <w:color w:val="000000"/>
          <w:sz w:val="22"/>
          <w:szCs w:val="22"/>
          <w:lang w:bidi="en-US"/>
        </w:rPr>
        <w:t>as may be necessary, and:</w:t>
      </w:r>
    </w:p>
    <w:p w14:paraId="70CEE52C"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their terms of reference;</w:t>
      </w:r>
    </w:p>
    <w:p w14:paraId="4C3AAB4A" w14:textId="49589AF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number and time of the ordinary meetings of a standing committee</w:t>
      </w:r>
      <w:r w:rsidR="004A43F7" w:rsidRPr="004A43F7">
        <w:rPr>
          <w:rFonts w:ascii="Arial" w:hAnsi="Arial" w:cs="Arial"/>
          <w:color w:val="FF0000"/>
          <w:sz w:val="22"/>
          <w:szCs w:val="22"/>
          <w:lang w:bidi="en-US"/>
        </w:rPr>
        <w:t xml:space="preserve"> </w:t>
      </w:r>
      <w:r w:rsidRPr="001C2A1D">
        <w:rPr>
          <w:rFonts w:ascii="Arial" w:hAnsi="Arial" w:cs="Arial"/>
          <w:color w:val="000000"/>
          <w:sz w:val="22"/>
          <w:szCs w:val="22"/>
          <w:lang w:bidi="en-US"/>
        </w:rPr>
        <w:t>up until the date of t</w:t>
      </w:r>
      <w:r w:rsidR="00656425" w:rsidRPr="001C2A1D">
        <w:rPr>
          <w:rFonts w:ascii="Arial" w:hAnsi="Arial" w:cs="Arial"/>
          <w:color w:val="000000"/>
          <w:sz w:val="22"/>
          <w:szCs w:val="22"/>
          <w:lang w:bidi="en-US"/>
        </w:rPr>
        <w:t>he next annual meeting of the</w:t>
      </w:r>
      <w:r w:rsidR="00973F81" w:rsidRPr="001C2A1D">
        <w:rPr>
          <w:rFonts w:ascii="Arial" w:hAnsi="Arial" w:cs="Arial"/>
          <w:color w:val="000000"/>
          <w:sz w:val="22"/>
          <w:szCs w:val="22"/>
          <w:lang w:bidi="en-US"/>
        </w:rPr>
        <w:t xml:space="preserve"> C</w:t>
      </w:r>
      <w:r w:rsidRPr="001C2A1D">
        <w:rPr>
          <w:rFonts w:ascii="Arial" w:hAnsi="Arial" w:cs="Arial"/>
          <w:color w:val="000000"/>
          <w:sz w:val="22"/>
          <w:szCs w:val="22"/>
          <w:lang w:bidi="en-US"/>
        </w:rPr>
        <w:t>ouncil;</w:t>
      </w:r>
    </w:p>
    <w:p w14:paraId="01CA1BB7" w14:textId="45DF82B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permit a committee, other than in respect of the ordinary meetings of a committee, to determine the number and time of its meetings;</w:t>
      </w:r>
    </w:p>
    <w:p w14:paraId="4195E930"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subject to standing orders 4(b) and (c), appoint and determine the terms of office of members of such a committee;</w:t>
      </w:r>
    </w:p>
    <w:p w14:paraId="2F1FA8A3" w14:textId="3B8473AD"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may, subject </w:t>
      </w:r>
      <w:r w:rsidR="00B20036" w:rsidRPr="001C2A1D">
        <w:rPr>
          <w:rFonts w:ascii="Arial" w:hAnsi="Arial" w:cs="Arial"/>
          <w:color w:val="000000"/>
          <w:sz w:val="22"/>
          <w:szCs w:val="22"/>
          <w:lang w:bidi="en-US"/>
        </w:rPr>
        <w:t>to standing orders 4(b) and (c)</w:t>
      </w:r>
      <w:r w:rsidRPr="001C2A1D">
        <w:rPr>
          <w:rFonts w:ascii="Arial" w:hAnsi="Arial" w:cs="Arial"/>
          <w:color w:val="000000"/>
          <w:sz w:val="22"/>
          <w:szCs w:val="22"/>
          <w:lang w:bidi="en-US"/>
        </w:rPr>
        <w:t xml:space="preserve">, appoint and determine the terms of office of the substitute members to a committee whose role is to replace the ordinary members at a meeting of a committee if the ordinary members of the committee confirm to the Proper Officer </w:t>
      </w:r>
      <w:r w:rsidR="00F23CEC">
        <w:rPr>
          <w:rFonts w:ascii="Arial" w:hAnsi="Arial" w:cs="Arial"/>
          <w:color w:val="000000"/>
          <w:sz w:val="22"/>
          <w:szCs w:val="22"/>
          <w:lang w:bidi="en-US"/>
        </w:rPr>
        <w:t xml:space="preserve">3 </w:t>
      </w:r>
      <w:r w:rsidRPr="001C2A1D">
        <w:rPr>
          <w:rFonts w:ascii="Arial" w:hAnsi="Arial" w:cs="Arial"/>
          <w:color w:val="000000"/>
          <w:sz w:val="22"/>
          <w:szCs w:val="22"/>
          <w:lang w:bidi="en-US"/>
        </w:rPr>
        <w:t>days before the meeting that they are unable to attend;</w:t>
      </w:r>
    </w:p>
    <w:p w14:paraId="6C9549A8" w14:textId="140A6FC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shall, after it has appointed the members of a standing committee, appoint the chair of the standing committee;</w:t>
      </w:r>
    </w:p>
    <w:p w14:paraId="3637A712" w14:textId="544D4855"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a standing committee, to appoint its own chair at the first meeting of the committee; </w:t>
      </w:r>
    </w:p>
    <w:p w14:paraId="10112CE4"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place, notice requirements and quorum for a meeting of a committee and a sub-committee which</w:t>
      </w:r>
      <w:r w:rsidR="004A0E61" w:rsidRPr="001C2A1D">
        <w:rPr>
          <w:rFonts w:ascii="Arial" w:hAnsi="Arial" w:cs="Arial"/>
          <w:color w:val="000000"/>
          <w:sz w:val="22"/>
          <w:szCs w:val="22"/>
          <w:lang w:bidi="en-US"/>
        </w:rPr>
        <w:t>, in both cases,</w:t>
      </w:r>
      <w:r w:rsidRPr="001C2A1D">
        <w:rPr>
          <w:rFonts w:ascii="Arial" w:hAnsi="Arial" w:cs="Arial"/>
          <w:color w:val="000000"/>
          <w:sz w:val="22"/>
          <w:szCs w:val="22"/>
          <w:lang w:bidi="en-US"/>
        </w:rPr>
        <w:t xml:space="preserve"> shall be no less than three;</w:t>
      </w:r>
    </w:p>
    <w:p w14:paraId="7DF3E803"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may participate at a meeting of a committee;</w:t>
      </w:r>
    </w:p>
    <w:p w14:paraId="1118BC58"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if the public and press are permitted to attend the meetings of a sub-committee and also the advance public notice requirements, if any, required for the meetings of a sub-committee; </w:t>
      </w:r>
    </w:p>
    <w:p w14:paraId="7CFE3C2E"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may participate at a meeting of a sub-committee that they are permitted to attend; and</w:t>
      </w:r>
    </w:p>
    <w:p w14:paraId="4057A41A"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may dissolve a committee</w:t>
      </w:r>
      <w:r w:rsidR="00DB5DD2" w:rsidRPr="001C2A1D">
        <w:rPr>
          <w:rFonts w:ascii="Arial" w:hAnsi="Arial" w:cs="Arial"/>
          <w:color w:val="000000"/>
          <w:sz w:val="22"/>
          <w:szCs w:val="22"/>
          <w:lang w:bidi="en-US"/>
        </w:rPr>
        <w:t xml:space="preserve"> or a sub-committee</w:t>
      </w:r>
      <w:r w:rsidRPr="001C2A1D">
        <w:rPr>
          <w:rFonts w:ascii="Arial" w:hAnsi="Arial" w:cs="Arial"/>
          <w:color w:val="000000"/>
          <w:sz w:val="22"/>
          <w:szCs w:val="22"/>
          <w:lang w:bidi="en-US"/>
        </w:rPr>
        <w:t>.</w:t>
      </w:r>
    </w:p>
    <w:p w14:paraId="7D3F48CA"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FD87B4B" w14:textId="77777777" w:rsidR="00883BA0" w:rsidRPr="001C2A1D" w:rsidRDefault="001E3ED6" w:rsidP="001C2A1D">
      <w:pPr>
        <w:pStyle w:val="Heading1"/>
        <w:spacing w:before="0" w:after="200" w:line="276" w:lineRule="auto"/>
        <w:rPr>
          <w:rFonts w:ascii="Arial" w:hAnsi="Arial" w:cs="Arial"/>
          <w:b/>
          <w:szCs w:val="22"/>
        </w:rPr>
      </w:pPr>
      <w:bookmarkStart w:id="38" w:name="_Toc357072135"/>
      <w:bookmarkStart w:id="39" w:name="_Toc359318559"/>
      <w:bookmarkStart w:id="40" w:name="_Toc359334507"/>
      <w:bookmarkStart w:id="41" w:name="_Toc359334786"/>
      <w:bookmarkStart w:id="42" w:name="_Toc359336488"/>
      <w:bookmarkStart w:id="43" w:name="_Toc509571994"/>
      <w:r w:rsidRPr="001C2A1D">
        <w:rPr>
          <w:rFonts w:ascii="Arial" w:hAnsi="Arial" w:cs="Arial"/>
          <w:b/>
          <w:szCs w:val="22"/>
        </w:rPr>
        <w:t>ORDINARY COUNCIL MEETINGS</w:t>
      </w:r>
      <w:bookmarkEnd w:id="38"/>
      <w:bookmarkEnd w:id="39"/>
      <w:bookmarkEnd w:id="40"/>
      <w:bookmarkEnd w:id="41"/>
      <w:bookmarkEnd w:id="42"/>
      <w:bookmarkEnd w:id="43"/>
      <w:r w:rsidRPr="001C2A1D">
        <w:rPr>
          <w:rFonts w:ascii="Arial" w:hAnsi="Arial" w:cs="Arial"/>
          <w:b/>
          <w:szCs w:val="22"/>
        </w:rPr>
        <w:t xml:space="preserve"> </w:t>
      </w:r>
    </w:p>
    <w:p w14:paraId="2EFEEDA6"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04EFC775" w14:textId="26C535A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w:t>
      </w:r>
      <w:r w:rsidR="005D0FAA" w:rsidRPr="001C2A1D">
        <w:rPr>
          <w:rFonts w:ascii="Arial" w:hAnsi="Arial" w:cs="Arial"/>
          <w:b/>
          <w:bCs/>
          <w:color w:val="000000"/>
          <w:sz w:val="22"/>
          <w:szCs w:val="22"/>
          <w:lang w:bidi="en-US"/>
        </w:rPr>
        <w:t>ear, the annual meeting of the C</w:t>
      </w:r>
      <w:r w:rsidRPr="001C2A1D">
        <w:rPr>
          <w:rFonts w:ascii="Arial" w:hAnsi="Arial" w:cs="Arial"/>
          <w:b/>
          <w:bCs/>
          <w:color w:val="000000"/>
          <w:sz w:val="22"/>
          <w:szCs w:val="22"/>
          <w:lang w:bidi="en-US"/>
        </w:rPr>
        <w:t>ouncil shall be held on or within 14 days following</w:t>
      </w:r>
      <w:r w:rsidR="000165C0" w:rsidRPr="001C2A1D">
        <w:rPr>
          <w:rFonts w:ascii="Arial" w:hAnsi="Arial" w:cs="Arial"/>
          <w:b/>
          <w:bCs/>
          <w:color w:val="000000"/>
          <w:sz w:val="22"/>
          <w:szCs w:val="22"/>
          <w:lang w:bidi="en-US"/>
        </w:rPr>
        <w:t xml:space="preserve"> the day on which the</w:t>
      </w:r>
      <w:r w:rsidRPr="001C2A1D">
        <w:rPr>
          <w:rFonts w:ascii="Arial" w:hAnsi="Arial" w:cs="Arial"/>
          <w:b/>
          <w:bCs/>
          <w:color w:val="000000"/>
          <w:sz w:val="22"/>
          <w:szCs w:val="22"/>
          <w:lang w:bidi="en-US"/>
        </w:rPr>
        <w:t xml:space="preserve"> councillors elected take office.</w:t>
      </w:r>
    </w:p>
    <w:p w14:paraId="7DC39849" w14:textId="7777777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 year which is not an election</w:t>
      </w:r>
      <w:r w:rsidR="000342D4" w:rsidRPr="001C2A1D">
        <w:rPr>
          <w:rFonts w:ascii="Arial" w:hAnsi="Arial" w:cs="Arial"/>
          <w:b/>
          <w:bCs/>
          <w:color w:val="000000"/>
          <w:sz w:val="22"/>
          <w:szCs w:val="22"/>
          <w:lang w:bidi="en-US"/>
        </w:rPr>
        <w:t xml:space="preserve"> year, the annual meeting of the</w:t>
      </w:r>
      <w:r w:rsidR="005D0FAA" w:rsidRPr="001C2A1D">
        <w:rPr>
          <w:rFonts w:ascii="Arial" w:hAnsi="Arial" w:cs="Arial"/>
          <w:b/>
          <w:bCs/>
          <w:color w:val="000000"/>
          <w:sz w:val="22"/>
          <w:szCs w:val="22"/>
          <w:lang w:bidi="en-US"/>
        </w:rPr>
        <w:t xml:space="preserve"> C</w:t>
      </w:r>
      <w:r w:rsidRPr="001C2A1D">
        <w:rPr>
          <w:rFonts w:ascii="Arial" w:hAnsi="Arial" w:cs="Arial"/>
          <w:b/>
          <w:bCs/>
          <w:color w:val="000000"/>
          <w:sz w:val="22"/>
          <w:szCs w:val="22"/>
          <w:lang w:bidi="en-US"/>
        </w:rPr>
        <w:t xml:space="preserve">ouncil shall be </w:t>
      </w:r>
      <w:r w:rsidR="005D0FAA" w:rsidRPr="001C2A1D">
        <w:rPr>
          <w:rFonts w:ascii="Arial" w:hAnsi="Arial" w:cs="Arial"/>
          <w:b/>
          <w:bCs/>
          <w:color w:val="000000"/>
          <w:sz w:val="22"/>
          <w:szCs w:val="22"/>
          <w:lang w:bidi="en-US"/>
        </w:rPr>
        <w:t>held on such day in May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53B61EFB" w14:textId="3C63E63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no other time is fi</w:t>
      </w:r>
      <w:r w:rsidR="005D0FAA" w:rsidRPr="001C2A1D">
        <w:rPr>
          <w:rFonts w:ascii="Arial" w:hAnsi="Arial" w:cs="Arial"/>
          <w:b/>
          <w:bCs/>
          <w:color w:val="000000"/>
          <w:sz w:val="22"/>
          <w:szCs w:val="22"/>
          <w:lang w:bidi="en-US"/>
        </w:rPr>
        <w:t>xed, the annual meeting of the C</w:t>
      </w:r>
      <w:r w:rsidRPr="001C2A1D">
        <w:rPr>
          <w:rFonts w:ascii="Arial" w:hAnsi="Arial" w:cs="Arial"/>
          <w:b/>
          <w:bCs/>
          <w:color w:val="000000"/>
          <w:sz w:val="22"/>
          <w:szCs w:val="22"/>
          <w:lang w:bidi="en-US"/>
        </w:rPr>
        <w:t xml:space="preserve">ouncil shall take place </w:t>
      </w:r>
      <w:r w:rsidRPr="00F23CEC">
        <w:rPr>
          <w:rFonts w:ascii="Arial" w:hAnsi="Arial" w:cs="Arial"/>
          <w:b/>
          <w:bCs/>
          <w:sz w:val="22"/>
          <w:szCs w:val="22"/>
          <w:lang w:bidi="en-US"/>
        </w:rPr>
        <w:t xml:space="preserve">at </w:t>
      </w:r>
      <w:r w:rsidR="00DD6C0A" w:rsidRPr="00F23CEC">
        <w:rPr>
          <w:rFonts w:ascii="Arial" w:hAnsi="Arial" w:cs="Arial"/>
          <w:b/>
          <w:bCs/>
          <w:sz w:val="22"/>
          <w:szCs w:val="22"/>
          <w:lang w:bidi="en-US"/>
        </w:rPr>
        <w:t>7</w:t>
      </w:r>
      <w:r w:rsidRPr="00F23CEC">
        <w:rPr>
          <w:rFonts w:ascii="Arial" w:hAnsi="Arial" w:cs="Arial"/>
          <w:b/>
          <w:bCs/>
          <w:sz w:val="22"/>
          <w:szCs w:val="22"/>
          <w:lang w:bidi="en-US"/>
        </w:rPr>
        <w:t>pm</w:t>
      </w:r>
      <w:r w:rsidRPr="001C2A1D">
        <w:rPr>
          <w:rFonts w:ascii="Arial" w:hAnsi="Arial" w:cs="Arial"/>
          <w:b/>
          <w:bCs/>
          <w:color w:val="000000"/>
          <w:sz w:val="22"/>
          <w:szCs w:val="22"/>
          <w:lang w:bidi="en-US"/>
        </w:rPr>
        <w:t>.</w:t>
      </w:r>
    </w:p>
    <w:p w14:paraId="0CCF63C5" w14:textId="5F82C4F5" w:rsidR="00883BA0" w:rsidRPr="00DD6C0A"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In additio</w:t>
      </w:r>
      <w:r w:rsidR="005D0FAA" w:rsidRPr="001C2A1D">
        <w:rPr>
          <w:rFonts w:ascii="Arial" w:hAnsi="Arial" w:cs="Arial"/>
          <w:b/>
          <w:bCs/>
          <w:color w:val="000000"/>
          <w:sz w:val="22"/>
          <w:szCs w:val="22"/>
          <w:lang w:bidi="en-US"/>
        </w:rPr>
        <w:t>n to the annual meeting of the C</w:t>
      </w:r>
      <w:r w:rsidRPr="001C2A1D">
        <w:rPr>
          <w:rFonts w:ascii="Arial" w:hAnsi="Arial" w:cs="Arial"/>
          <w:b/>
          <w:bCs/>
          <w:color w:val="000000"/>
          <w:sz w:val="22"/>
          <w:szCs w:val="22"/>
          <w:lang w:bidi="en-US"/>
        </w:rPr>
        <w:t xml:space="preserve">ouncil, at least three other ordinary meetings shall be held in each year </w:t>
      </w:r>
      <w:r w:rsidR="005D0FAA" w:rsidRPr="001C2A1D">
        <w:rPr>
          <w:rFonts w:ascii="Arial" w:hAnsi="Arial" w:cs="Arial"/>
          <w:b/>
          <w:bCs/>
          <w:color w:val="000000"/>
          <w:sz w:val="22"/>
          <w:szCs w:val="22"/>
          <w:lang w:bidi="en-US"/>
        </w:rPr>
        <w:t>on such dates and times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36CADF12" w14:textId="676B7D60" w:rsidR="00DD6C0A" w:rsidRPr="001C2A1D" w:rsidRDefault="00DD6C0A"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Pr>
          <w:rFonts w:ascii="Arial" w:hAnsi="Arial" w:cs="Arial"/>
          <w:b/>
          <w:bCs/>
          <w:color w:val="000000"/>
          <w:sz w:val="22"/>
          <w:szCs w:val="22"/>
          <w:lang w:bidi="en-US"/>
        </w:rPr>
        <w:t>Meetings will normally be held in the Council Chamber at the main Council offices, although on occasions, and notified by summoned agenda, may be held around the parish.</w:t>
      </w:r>
    </w:p>
    <w:p w14:paraId="0B333537" w14:textId="7C23A9C4"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first business conducte</w:t>
      </w:r>
      <w:r w:rsidR="005D0FAA" w:rsidRPr="001C2A1D">
        <w:rPr>
          <w:rFonts w:ascii="Arial" w:hAnsi="Arial" w:cs="Arial"/>
          <w:b/>
          <w:bCs/>
          <w:color w:val="000000"/>
          <w:sz w:val="22"/>
          <w:szCs w:val="22"/>
          <w:lang w:bidi="en-US"/>
        </w:rPr>
        <w:t>d at the annual meeting of the C</w:t>
      </w:r>
      <w:r w:rsidRPr="001C2A1D">
        <w:rPr>
          <w:rFonts w:ascii="Arial" w:hAnsi="Arial" w:cs="Arial"/>
          <w:b/>
          <w:bCs/>
          <w:color w:val="000000"/>
          <w:sz w:val="22"/>
          <w:szCs w:val="22"/>
          <w:lang w:bidi="en-US"/>
        </w:rPr>
        <w:t xml:space="preserve">ouncil shall be the election of the Chair and Vice-Chair (if </w:t>
      </w:r>
      <w:r w:rsidR="00C43EA8"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of the Council.</w:t>
      </w:r>
    </w:p>
    <w:p w14:paraId="468D3EBF" w14:textId="16EC38CF"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Chair of the Council,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ha</w:t>
      </w:r>
      <w:r w:rsidR="00B62482">
        <w:rPr>
          <w:rFonts w:ascii="Arial" w:hAnsi="Arial" w:cs="Arial"/>
          <w:b/>
          <w:bCs/>
          <w:color w:val="000000"/>
          <w:sz w:val="22"/>
          <w:szCs w:val="22"/>
          <w:lang w:bidi="en-US"/>
        </w:rPr>
        <w:t>ve</w:t>
      </w:r>
      <w:r w:rsidRPr="001C2A1D">
        <w:rPr>
          <w:rFonts w:ascii="Arial" w:hAnsi="Arial" w:cs="Arial"/>
          <w:b/>
          <w:bCs/>
          <w:color w:val="000000"/>
          <w:sz w:val="22"/>
          <w:szCs w:val="22"/>
          <w:lang w:bidi="en-US"/>
        </w:rPr>
        <w:t xml:space="preserve"> resigned or become disqualified, shall continue in office and preside at the annual meeting until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successor is elected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 xml:space="preserve">ouncil. </w:t>
      </w:r>
    </w:p>
    <w:p w14:paraId="33ACEEF8" w14:textId="561537AA"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lastRenderedPageBreak/>
        <w:t xml:space="preserve">The </w:t>
      </w:r>
      <w:r w:rsidR="00AF295A">
        <w:rPr>
          <w:rFonts w:ascii="Arial" w:hAnsi="Arial" w:cs="Arial"/>
          <w:b/>
          <w:bCs/>
          <w:color w:val="000000"/>
          <w:sz w:val="22"/>
          <w:szCs w:val="22"/>
          <w:lang w:bidi="en-US"/>
        </w:rPr>
        <w:t>Deputy</w:t>
      </w:r>
      <w:r w:rsidRPr="001C2A1D">
        <w:rPr>
          <w:rFonts w:ascii="Arial" w:hAnsi="Arial" w:cs="Arial"/>
          <w:b/>
          <w:bCs/>
          <w:color w:val="000000"/>
          <w:sz w:val="22"/>
          <w:szCs w:val="22"/>
          <w:lang w:bidi="en-US"/>
        </w:rPr>
        <w:t xml:space="preserve">-Chair of the Council, if </w:t>
      </w:r>
      <w:r w:rsidR="00F304C1"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xml:space="preserve">,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resign or become disqualified, shall hold office until immediately after the election of the Chair of the Council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ouncil.</w:t>
      </w:r>
    </w:p>
    <w:p w14:paraId="0C5861CF" w14:textId="5CB1C48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not been re-elected</w:t>
      </w:r>
      <w:r w:rsidR="005D0FAA" w:rsidRPr="001C2A1D">
        <w:rPr>
          <w:rFonts w:ascii="Arial" w:hAnsi="Arial" w:cs="Arial"/>
          <w:b/>
          <w:bCs/>
          <w:color w:val="000000"/>
          <w:sz w:val="22"/>
          <w:szCs w:val="22"/>
          <w:lang w:bidi="en-US"/>
        </w:rPr>
        <w:t xml:space="preserve">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A9033E"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successor Chair of the Council has been elected. The current Chair of the Council shall not have an original vote in respect of the election of the new Chair of the Council but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35AD0124" w14:textId="21D81E2E" w:rsidR="00883BA0"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been</w:t>
      </w:r>
      <w:r w:rsidR="005D0FAA" w:rsidRPr="001C2A1D">
        <w:rPr>
          <w:rFonts w:ascii="Arial" w:hAnsi="Arial" w:cs="Arial"/>
          <w:b/>
          <w:bCs/>
          <w:color w:val="000000"/>
          <w:sz w:val="22"/>
          <w:szCs w:val="22"/>
          <w:lang w:bidi="en-US"/>
        </w:rPr>
        <w:t xml:space="preserve"> re-elected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782D72"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new Chair of the Council has been elected.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may exercise an original vote in respect of the election of the new Chair of the Council and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7B0A9E8D" w14:textId="3AA29E01" w:rsidR="001E1EDD" w:rsidRPr="001C2A1D" w:rsidRDefault="001E1EDD" w:rsidP="001E1ED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Pr>
          <w:rFonts w:ascii="Arial" w:hAnsi="Arial" w:cs="Arial"/>
          <w:b/>
          <w:bCs/>
          <w:color w:val="000000"/>
          <w:sz w:val="22"/>
          <w:szCs w:val="22"/>
          <w:lang w:bidi="en-US"/>
        </w:rPr>
        <w:t>Note: The term of office of the Chair of the Council (Mayor)</w:t>
      </w:r>
      <w:r w:rsidR="004F7818">
        <w:rPr>
          <w:rFonts w:ascii="Arial" w:hAnsi="Arial" w:cs="Arial"/>
          <w:b/>
          <w:bCs/>
          <w:color w:val="000000"/>
          <w:sz w:val="22"/>
          <w:szCs w:val="22"/>
          <w:lang w:bidi="en-US"/>
        </w:rPr>
        <w:t xml:space="preserve"> can stand for no more than 3 consecutive terms out of the </w:t>
      </w:r>
      <w:r w:rsidR="004956FE">
        <w:rPr>
          <w:rFonts w:ascii="Arial" w:hAnsi="Arial" w:cs="Arial"/>
          <w:b/>
          <w:bCs/>
          <w:color w:val="000000"/>
          <w:sz w:val="22"/>
          <w:szCs w:val="22"/>
          <w:lang w:bidi="en-US"/>
        </w:rPr>
        <w:t>4</w:t>
      </w:r>
      <w:r w:rsidR="004F7818">
        <w:rPr>
          <w:rFonts w:ascii="Arial" w:hAnsi="Arial" w:cs="Arial"/>
          <w:b/>
          <w:bCs/>
          <w:color w:val="000000"/>
          <w:sz w:val="22"/>
          <w:szCs w:val="22"/>
          <w:lang w:bidi="en-US"/>
        </w:rPr>
        <w:t xml:space="preserve"> years.</w:t>
      </w:r>
    </w:p>
    <w:p w14:paraId="49118BBB" w14:textId="411EC9D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Following the election of the Chair of the Council and </w:t>
      </w:r>
      <w:r w:rsidR="007334C7">
        <w:rPr>
          <w:rFonts w:ascii="Arial" w:hAnsi="Arial" w:cs="Arial"/>
          <w:color w:val="000000"/>
          <w:sz w:val="22"/>
          <w:szCs w:val="22"/>
          <w:lang w:bidi="en-US"/>
        </w:rPr>
        <w:t>Deputy</w:t>
      </w:r>
      <w:r w:rsidRPr="001C2A1D">
        <w:rPr>
          <w:rFonts w:ascii="Arial" w:hAnsi="Arial" w:cs="Arial"/>
          <w:color w:val="000000"/>
          <w:sz w:val="22"/>
          <w:szCs w:val="22"/>
          <w:lang w:bidi="en-US"/>
        </w:rPr>
        <w:t xml:space="preserve">-Chair (if </w:t>
      </w:r>
      <w:r w:rsidR="00711F21" w:rsidRPr="001C2A1D">
        <w:rPr>
          <w:rFonts w:ascii="Arial" w:hAnsi="Arial" w:cs="Arial"/>
          <w:color w:val="000000"/>
          <w:sz w:val="22"/>
          <w:szCs w:val="22"/>
          <w:lang w:bidi="en-US"/>
        </w:rPr>
        <w:t>there is one</w:t>
      </w:r>
      <w:r w:rsidRPr="001C2A1D">
        <w:rPr>
          <w:rFonts w:ascii="Arial" w:hAnsi="Arial" w:cs="Arial"/>
          <w:color w:val="000000"/>
          <w:sz w:val="22"/>
          <w:szCs w:val="22"/>
          <w:lang w:bidi="en-US"/>
        </w:rPr>
        <w:t>) of the Counci</w:t>
      </w:r>
      <w:r w:rsidR="005D0FAA" w:rsidRPr="001C2A1D">
        <w:rPr>
          <w:rFonts w:ascii="Arial" w:hAnsi="Arial" w:cs="Arial"/>
          <w:color w:val="000000"/>
          <w:sz w:val="22"/>
          <w:szCs w:val="22"/>
          <w:lang w:bidi="en-US"/>
        </w:rPr>
        <w:t>l at the annual meeting</w:t>
      </w:r>
      <w:r w:rsidRPr="001C2A1D">
        <w:rPr>
          <w:rFonts w:ascii="Arial" w:hAnsi="Arial" w:cs="Arial"/>
          <w:color w:val="000000"/>
          <w:sz w:val="22"/>
          <w:szCs w:val="22"/>
          <w:lang w:bidi="en-US"/>
        </w:rPr>
        <w:t>, the business shall include:</w:t>
      </w:r>
    </w:p>
    <w:p w14:paraId="412A73FA" w14:textId="77A1D95A"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In an election year, delivery by the Chair of the Council and councillors of their accepta</w:t>
      </w:r>
      <w:r w:rsidR="00A9033E" w:rsidRPr="001C2A1D">
        <w:rPr>
          <w:rFonts w:ascii="Arial" w:hAnsi="Arial" w:cs="Arial"/>
          <w:b/>
          <w:color w:val="000000"/>
          <w:sz w:val="22"/>
          <w:szCs w:val="22"/>
          <w:lang w:bidi="en-US"/>
        </w:rPr>
        <w:t>nce of office forms unless the C</w:t>
      </w:r>
      <w:r w:rsidRPr="001C2A1D">
        <w:rPr>
          <w:rFonts w:ascii="Arial" w:hAnsi="Arial" w:cs="Arial"/>
          <w:b/>
          <w:color w:val="000000"/>
          <w:sz w:val="22"/>
          <w:szCs w:val="22"/>
          <w:lang w:bidi="en-US"/>
        </w:rPr>
        <w:t xml:space="preserve">ouncil resolves for this to be done at a later date. In a year which is not an election year, delivery by the Chair of the Council of </w:t>
      </w:r>
      <w:r w:rsidR="00B30EFA">
        <w:rPr>
          <w:rFonts w:ascii="Arial" w:hAnsi="Arial" w:cs="Arial"/>
          <w:b/>
          <w:color w:val="000000"/>
          <w:sz w:val="22"/>
          <w:szCs w:val="22"/>
          <w:lang w:bidi="en-US"/>
        </w:rPr>
        <w:t>their</w:t>
      </w:r>
      <w:r w:rsidRPr="001C2A1D">
        <w:rPr>
          <w:rFonts w:ascii="Arial" w:hAnsi="Arial" w:cs="Arial"/>
          <w:b/>
          <w:color w:val="000000"/>
          <w:sz w:val="22"/>
          <w:szCs w:val="22"/>
          <w:lang w:bidi="en-US"/>
        </w:rPr>
        <w:t xml:space="preserve"> accept</w:t>
      </w:r>
      <w:r w:rsidR="005D0FAA" w:rsidRPr="001C2A1D">
        <w:rPr>
          <w:rFonts w:ascii="Arial" w:hAnsi="Arial" w:cs="Arial"/>
          <w:b/>
          <w:color w:val="000000"/>
          <w:sz w:val="22"/>
          <w:szCs w:val="22"/>
          <w:lang w:bidi="en-US"/>
        </w:rPr>
        <w:t>ance of office form unless the C</w:t>
      </w:r>
      <w:r w:rsidRPr="001C2A1D">
        <w:rPr>
          <w:rFonts w:ascii="Arial" w:hAnsi="Arial" w:cs="Arial"/>
          <w:b/>
          <w:color w:val="000000"/>
          <w:sz w:val="22"/>
          <w:szCs w:val="22"/>
          <w:lang w:bidi="en-US"/>
        </w:rPr>
        <w:t>ouncil resolves for this to be done at a later date;</w:t>
      </w:r>
    </w:p>
    <w:p w14:paraId="14B01F0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the accuracy of the minutes of the last meeting</w:t>
      </w:r>
      <w:r w:rsidR="005D0FAA" w:rsidRPr="001C2A1D">
        <w:rPr>
          <w:rFonts w:ascii="Arial" w:hAnsi="Arial" w:cs="Arial"/>
          <w:color w:val="000000"/>
          <w:sz w:val="22"/>
          <w:szCs w:val="22"/>
          <w:lang w:bidi="en-US"/>
        </w:rPr>
        <w:t xml:space="preserve"> of the C</w:t>
      </w:r>
      <w:r w:rsidRPr="001C2A1D">
        <w:rPr>
          <w:rFonts w:ascii="Arial" w:hAnsi="Arial" w:cs="Arial"/>
          <w:color w:val="000000"/>
          <w:sz w:val="22"/>
          <w:szCs w:val="22"/>
          <w:lang w:bidi="en-US"/>
        </w:rPr>
        <w:t>ouncil;</w:t>
      </w:r>
    </w:p>
    <w:p w14:paraId="43A2336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Receipt of the minutes of the last meeting of a committee;</w:t>
      </w:r>
    </w:p>
    <w:p w14:paraId="409A6ED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Consideration of the recommendations made by a committee;</w:t>
      </w:r>
    </w:p>
    <w:p w14:paraId="7F9B6DC5"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delegation arrangements to committees, sub-committees, staff and other local authorities;</w:t>
      </w:r>
    </w:p>
    <w:p w14:paraId="08CF10D6"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terms of reference for committees;</w:t>
      </w:r>
    </w:p>
    <w:p w14:paraId="0AC5955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Appointment of members to existing committees;</w:t>
      </w:r>
    </w:p>
    <w:p w14:paraId="590016C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Appointment of any new committees in accordance with standing order 4;</w:t>
      </w:r>
    </w:p>
    <w:p w14:paraId="7375E19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and adoption of appropriate standing orders and financial regulations;</w:t>
      </w:r>
    </w:p>
    <w:p w14:paraId="0C5D861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arrangements</w:t>
      </w:r>
      <w:r w:rsidR="00002980" w:rsidRPr="001C2A1D">
        <w:rPr>
          <w:rFonts w:ascii="Arial" w:hAnsi="Arial" w:cs="Arial"/>
          <w:color w:val="000000"/>
          <w:sz w:val="22"/>
          <w:szCs w:val="22"/>
          <w:lang w:bidi="en-US"/>
        </w:rPr>
        <w:t xml:space="preserve"> (including legal agreements) </w:t>
      </w:r>
      <w:r w:rsidRPr="001C2A1D">
        <w:rPr>
          <w:rFonts w:ascii="Arial" w:hAnsi="Arial" w:cs="Arial"/>
          <w:color w:val="000000"/>
          <w:sz w:val="22"/>
          <w:szCs w:val="22"/>
          <w:lang w:bidi="en-US"/>
        </w:rPr>
        <w:t xml:space="preserve">with other local </w:t>
      </w:r>
      <w:r w:rsidRPr="001C2A1D">
        <w:rPr>
          <w:rFonts w:ascii="Arial" w:hAnsi="Arial" w:cs="Arial"/>
          <w:color w:val="000000"/>
          <w:sz w:val="22"/>
          <w:szCs w:val="22"/>
          <w:lang w:bidi="en-US"/>
        </w:rPr>
        <w:lastRenderedPageBreak/>
        <w:t>authorities</w:t>
      </w:r>
      <w:r w:rsidR="00002980" w:rsidRPr="001C2A1D">
        <w:rPr>
          <w:rFonts w:ascii="Arial" w:hAnsi="Arial" w:cs="Arial"/>
          <w:color w:val="000000"/>
          <w:sz w:val="22"/>
          <w:szCs w:val="22"/>
          <w:lang w:bidi="en-US"/>
        </w:rPr>
        <w:t>, not-for-profit bodies</w:t>
      </w:r>
      <w:r w:rsidRPr="001C2A1D">
        <w:rPr>
          <w:rFonts w:ascii="Arial" w:hAnsi="Arial" w:cs="Arial"/>
          <w:color w:val="000000"/>
          <w:sz w:val="22"/>
          <w:szCs w:val="22"/>
          <w:lang w:bidi="en-US"/>
        </w:rPr>
        <w:t xml:space="preserve"> and</w:t>
      </w:r>
      <w:r w:rsidR="00002980" w:rsidRPr="001C2A1D">
        <w:rPr>
          <w:rFonts w:ascii="Arial" w:hAnsi="Arial" w:cs="Arial"/>
          <w:color w:val="000000"/>
          <w:sz w:val="22"/>
          <w:szCs w:val="22"/>
          <w:lang w:bidi="en-US"/>
        </w:rPr>
        <w:t xml:space="preserve"> businesses.</w:t>
      </w:r>
    </w:p>
    <w:p w14:paraId="7AEE584D"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representation on or work with external bodies and arrangements for reporting back;</w:t>
      </w:r>
    </w:p>
    <w:p w14:paraId="24BE7F68"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In an election year, to make a</w:t>
      </w:r>
      <w:r w:rsidR="005D0FAA" w:rsidRPr="001C2A1D">
        <w:rPr>
          <w:rFonts w:ascii="Arial" w:hAnsi="Arial" w:cs="Arial"/>
          <w:color w:val="000000"/>
          <w:sz w:val="22"/>
          <w:szCs w:val="22"/>
          <w:lang w:bidi="en-US"/>
        </w:rPr>
        <w:t>rrangements with a view to the C</w:t>
      </w:r>
      <w:r w:rsidRPr="001C2A1D">
        <w:rPr>
          <w:rFonts w:ascii="Arial" w:hAnsi="Arial" w:cs="Arial"/>
          <w:color w:val="000000"/>
          <w:sz w:val="22"/>
          <w:szCs w:val="22"/>
          <w:lang w:bidi="en-US"/>
        </w:rPr>
        <w:t>ouncil becoming eligible to exercise the general power of competence in the future;</w:t>
      </w:r>
    </w:p>
    <w:p w14:paraId="3B2A6EF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inventory of land and </w:t>
      </w:r>
      <w:r w:rsidR="00061163" w:rsidRPr="001C2A1D">
        <w:rPr>
          <w:rFonts w:ascii="Arial" w:hAnsi="Arial" w:cs="Arial"/>
          <w:color w:val="000000"/>
          <w:sz w:val="22"/>
          <w:szCs w:val="22"/>
          <w:lang w:bidi="en-US"/>
        </w:rPr>
        <w:t xml:space="preserve">other </w:t>
      </w:r>
      <w:r w:rsidRPr="001C2A1D">
        <w:rPr>
          <w:rFonts w:ascii="Arial" w:hAnsi="Arial" w:cs="Arial"/>
          <w:color w:val="000000"/>
          <w:sz w:val="22"/>
          <w:szCs w:val="22"/>
          <w:lang w:bidi="en-US"/>
        </w:rPr>
        <w:t>assets including buildings and office equipment;</w:t>
      </w:r>
    </w:p>
    <w:p w14:paraId="65EF6CFE"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arrangements for insurance</w:t>
      </w:r>
      <w:r w:rsidR="00A9033E" w:rsidRPr="001C2A1D">
        <w:rPr>
          <w:rFonts w:ascii="Arial" w:hAnsi="Arial" w:cs="Arial"/>
          <w:color w:val="000000"/>
          <w:sz w:val="22"/>
          <w:szCs w:val="22"/>
          <w:lang w:bidi="en-US"/>
        </w:rPr>
        <w:t xml:space="preserve"> cover in respect of all </w:t>
      </w:r>
      <w:r w:rsidR="00443D6A" w:rsidRPr="001C2A1D">
        <w:rPr>
          <w:rFonts w:ascii="Arial" w:hAnsi="Arial" w:cs="Arial"/>
          <w:color w:val="000000"/>
          <w:sz w:val="22"/>
          <w:szCs w:val="22"/>
          <w:lang w:bidi="en-US"/>
        </w:rPr>
        <w:t>insurable</w:t>
      </w:r>
      <w:r w:rsidRPr="001C2A1D">
        <w:rPr>
          <w:rFonts w:ascii="Arial" w:hAnsi="Arial" w:cs="Arial"/>
          <w:color w:val="000000"/>
          <w:sz w:val="22"/>
          <w:szCs w:val="22"/>
          <w:lang w:bidi="en-US"/>
        </w:rPr>
        <w:t xml:space="preserve"> risks;</w:t>
      </w:r>
    </w:p>
    <w:p w14:paraId="2D352AC2"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and/or staff subscriptions to other bodies;</w:t>
      </w:r>
    </w:p>
    <w:p w14:paraId="6BB63030"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complaints procedure;</w:t>
      </w:r>
    </w:p>
    <w:p w14:paraId="476387DD"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w:t>
      </w:r>
      <w:r w:rsidR="0004640F" w:rsidRPr="001C2A1D">
        <w:rPr>
          <w:rFonts w:ascii="Arial" w:hAnsi="Arial" w:cs="Arial"/>
          <w:color w:val="000000"/>
          <w:sz w:val="22"/>
          <w:szCs w:val="22"/>
          <w:lang w:bidi="en-US"/>
        </w:rPr>
        <w:t>policies,</w:t>
      </w:r>
      <w:r w:rsidR="0062325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procedures</w:t>
      </w:r>
      <w:r w:rsidR="0004640F" w:rsidRPr="001C2A1D">
        <w:rPr>
          <w:rFonts w:ascii="Arial" w:hAnsi="Arial" w:cs="Arial"/>
          <w:color w:val="000000"/>
          <w:sz w:val="22"/>
          <w:szCs w:val="22"/>
          <w:lang w:bidi="en-US"/>
        </w:rPr>
        <w:t xml:space="preserve"> and practices</w:t>
      </w:r>
      <w:r w:rsidR="00883BA0" w:rsidRPr="001C2A1D">
        <w:rPr>
          <w:rFonts w:ascii="Arial" w:hAnsi="Arial" w:cs="Arial"/>
          <w:color w:val="000000"/>
          <w:sz w:val="22"/>
          <w:szCs w:val="22"/>
          <w:lang w:bidi="en-US"/>
        </w:rPr>
        <w:t xml:space="preserve"> </w:t>
      </w:r>
      <w:r w:rsidR="0004640F" w:rsidRPr="001C2A1D">
        <w:rPr>
          <w:rFonts w:ascii="Arial" w:hAnsi="Arial" w:cs="Arial"/>
          <w:color w:val="000000"/>
          <w:sz w:val="22"/>
          <w:szCs w:val="22"/>
          <w:lang w:bidi="en-US"/>
        </w:rPr>
        <w:t>in respect of</w:t>
      </w:r>
      <w:r w:rsidR="00396266" w:rsidRPr="001C2A1D">
        <w:rPr>
          <w:rFonts w:ascii="Arial" w:hAnsi="Arial" w:cs="Arial"/>
          <w:color w:val="000000"/>
          <w:sz w:val="22"/>
          <w:szCs w:val="22"/>
          <w:lang w:bidi="en-US"/>
        </w:rPr>
        <w:t xml:space="preserve"> its obligations </w:t>
      </w:r>
      <w:r w:rsidR="00EB0F80" w:rsidRPr="001C2A1D">
        <w:rPr>
          <w:rFonts w:ascii="Arial" w:hAnsi="Arial" w:cs="Arial"/>
          <w:color w:val="000000"/>
          <w:sz w:val="22"/>
          <w:szCs w:val="22"/>
          <w:lang w:bidi="en-US"/>
        </w:rPr>
        <w:t>under</w:t>
      </w:r>
      <w:r w:rsidR="00002980" w:rsidRPr="001C2A1D">
        <w:rPr>
          <w:rFonts w:ascii="Arial" w:hAnsi="Arial" w:cs="Arial"/>
          <w:color w:val="000000"/>
          <w:sz w:val="22"/>
          <w:szCs w:val="22"/>
          <w:lang w:bidi="en-US"/>
        </w:rPr>
        <w:t xml:space="preserve"> </w:t>
      </w:r>
      <w:r w:rsidR="00980383" w:rsidRPr="001C2A1D">
        <w:rPr>
          <w:rFonts w:ascii="Arial" w:hAnsi="Arial" w:cs="Arial"/>
          <w:color w:val="000000"/>
          <w:sz w:val="22"/>
          <w:szCs w:val="22"/>
          <w:lang w:bidi="en-US"/>
        </w:rPr>
        <w:t>f</w:t>
      </w:r>
      <w:r w:rsidR="00883BA0" w:rsidRPr="001C2A1D">
        <w:rPr>
          <w:rFonts w:ascii="Arial" w:hAnsi="Arial" w:cs="Arial"/>
          <w:color w:val="000000"/>
          <w:sz w:val="22"/>
          <w:szCs w:val="22"/>
          <w:lang w:bidi="en-US"/>
        </w:rPr>
        <w:t xml:space="preserve">reedom of </w:t>
      </w:r>
      <w:r w:rsidR="00980383" w:rsidRPr="001C2A1D">
        <w:rPr>
          <w:rFonts w:ascii="Arial" w:hAnsi="Arial" w:cs="Arial"/>
          <w:color w:val="000000"/>
          <w:sz w:val="22"/>
          <w:szCs w:val="22"/>
          <w:lang w:bidi="en-US"/>
        </w:rPr>
        <w:t>i</w:t>
      </w:r>
      <w:r w:rsidR="00883BA0" w:rsidRPr="001C2A1D">
        <w:rPr>
          <w:rFonts w:ascii="Arial" w:hAnsi="Arial" w:cs="Arial"/>
          <w:color w:val="000000"/>
          <w:sz w:val="22"/>
          <w:szCs w:val="22"/>
          <w:lang w:bidi="en-US"/>
        </w:rPr>
        <w:t>nformation</w:t>
      </w:r>
      <w:r w:rsidR="00980383"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and</w:t>
      </w:r>
      <w:r w:rsidR="00141D60" w:rsidRPr="001C2A1D">
        <w:rPr>
          <w:rFonts w:ascii="Arial" w:hAnsi="Arial" w:cs="Arial"/>
          <w:color w:val="000000"/>
          <w:sz w:val="22"/>
          <w:szCs w:val="22"/>
          <w:lang w:bidi="en-US"/>
        </w:rPr>
        <w:t xml:space="preserve"> data protection legislation</w:t>
      </w:r>
      <w:r w:rsidR="008D7F9F" w:rsidRPr="001C2A1D">
        <w:rPr>
          <w:rFonts w:ascii="Arial" w:hAnsi="Arial" w:cs="Arial"/>
          <w:color w:val="000000"/>
          <w:sz w:val="22"/>
          <w:szCs w:val="22"/>
          <w:lang w:bidi="en-US"/>
        </w:rPr>
        <w:t xml:space="preserve"> (</w:t>
      </w:r>
      <w:r w:rsidR="008D7F9F" w:rsidRPr="001C2A1D">
        <w:rPr>
          <w:rFonts w:ascii="Arial" w:hAnsi="Arial" w:cs="Arial"/>
          <w:i/>
          <w:color w:val="000000"/>
          <w:sz w:val="22"/>
          <w:szCs w:val="22"/>
          <w:lang w:bidi="en-US"/>
        </w:rPr>
        <w:t xml:space="preserve">see also standing orders </w:t>
      </w:r>
      <w:r w:rsidR="002A3B1E" w:rsidRPr="001C2A1D">
        <w:rPr>
          <w:rFonts w:ascii="Arial" w:hAnsi="Arial" w:cs="Arial"/>
          <w:i/>
          <w:color w:val="000000"/>
          <w:sz w:val="22"/>
          <w:szCs w:val="22"/>
          <w:lang w:bidi="en-US"/>
        </w:rPr>
        <w:t xml:space="preserve">11, </w:t>
      </w:r>
      <w:r w:rsidR="008D7F9F" w:rsidRPr="001C2A1D">
        <w:rPr>
          <w:rFonts w:ascii="Arial" w:hAnsi="Arial" w:cs="Arial"/>
          <w:i/>
          <w:color w:val="000000"/>
          <w:sz w:val="22"/>
          <w:szCs w:val="22"/>
          <w:lang w:bidi="en-US"/>
        </w:rPr>
        <w:t>20 and 21</w:t>
      </w:r>
      <w:r w:rsidR="008D7F9F"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
    <w:p w14:paraId="50600ED0" w14:textId="77777777" w:rsidR="00472E93"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policy for dealing with the press/media;</w:t>
      </w:r>
    </w:p>
    <w:p w14:paraId="1025202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472E93" w:rsidRPr="001C2A1D">
        <w:rPr>
          <w:rFonts w:ascii="Arial" w:hAnsi="Arial" w:cs="Arial"/>
          <w:color w:val="000000"/>
          <w:sz w:val="22"/>
          <w:szCs w:val="22"/>
          <w:lang w:bidi="en-US"/>
        </w:rPr>
        <w:t>ouncil’s employment policies and procedures;</w:t>
      </w:r>
    </w:p>
    <w:p w14:paraId="7B4E27F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w:t>
      </w:r>
      <w:r w:rsidR="00A9714B" w:rsidRPr="001C2A1D">
        <w:rPr>
          <w:rFonts w:ascii="Arial" w:hAnsi="Arial" w:cs="Arial"/>
          <w:color w:val="000000"/>
          <w:sz w:val="22"/>
          <w:szCs w:val="22"/>
          <w:lang w:bidi="en-US"/>
        </w:rPr>
        <w:t xml:space="preserve">the </w:t>
      </w:r>
      <w:r w:rsidRPr="001C2A1D">
        <w:rPr>
          <w:rFonts w:ascii="Arial" w:hAnsi="Arial" w:cs="Arial"/>
          <w:color w:val="000000"/>
          <w:sz w:val="22"/>
          <w:szCs w:val="22"/>
          <w:lang w:bidi="en-US"/>
        </w:rPr>
        <w:t>C</w:t>
      </w:r>
      <w:r w:rsidR="00472E93" w:rsidRPr="001C2A1D">
        <w:rPr>
          <w:rFonts w:ascii="Arial" w:hAnsi="Arial" w:cs="Arial"/>
          <w:color w:val="000000"/>
          <w:sz w:val="22"/>
          <w:szCs w:val="22"/>
          <w:lang w:bidi="en-US"/>
        </w:rPr>
        <w:t xml:space="preserve">ouncil’s expenditure incurred under </w:t>
      </w:r>
      <w:r w:rsidR="00BE52A2" w:rsidRPr="001C2A1D">
        <w:rPr>
          <w:rFonts w:ascii="Arial" w:hAnsi="Arial" w:cs="Arial"/>
          <w:color w:val="000000"/>
          <w:sz w:val="22"/>
          <w:szCs w:val="22"/>
          <w:lang w:bidi="en-US"/>
        </w:rPr>
        <w:t xml:space="preserve">s.137 </w:t>
      </w:r>
      <w:r w:rsidR="00472E93" w:rsidRPr="001C2A1D">
        <w:rPr>
          <w:rFonts w:ascii="Arial" w:hAnsi="Arial" w:cs="Arial"/>
          <w:color w:val="000000"/>
          <w:sz w:val="22"/>
          <w:szCs w:val="22"/>
          <w:lang w:bidi="en-US"/>
        </w:rPr>
        <w:t>of the Local Government Act 1972 or the general power of competence</w:t>
      </w:r>
      <w:r w:rsidR="009E6A0A" w:rsidRPr="001C2A1D">
        <w:rPr>
          <w:rFonts w:ascii="Arial" w:hAnsi="Arial" w:cs="Arial"/>
          <w:color w:val="000000"/>
          <w:sz w:val="22"/>
          <w:szCs w:val="22"/>
          <w:lang w:bidi="en-US"/>
        </w:rPr>
        <w:t>.</w:t>
      </w:r>
    </w:p>
    <w:p w14:paraId="5DFBF962" w14:textId="1A7A0EFF" w:rsidR="00883BA0" w:rsidRPr="00616F7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 w:val="22"/>
          <w:szCs w:val="22"/>
          <w:lang w:bidi="en-US"/>
        </w:rPr>
      </w:pPr>
      <w:r w:rsidRPr="001C2A1D">
        <w:rPr>
          <w:rFonts w:ascii="Arial" w:hAnsi="Arial" w:cs="Arial"/>
          <w:bCs/>
          <w:color w:val="000000"/>
          <w:sz w:val="22"/>
          <w:szCs w:val="22"/>
          <w:lang w:bidi="en-US"/>
        </w:rPr>
        <w:t xml:space="preserve">Determining </w:t>
      </w:r>
      <w:r w:rsidRPr="001C2A1D">
        <w:rPr>
          <w:rFonts w:ascii="Arial" w:hAnsi="Arial" w:cs="Arial"/>
          <w:color w:val="000000"/>
          <w:sz w:val="22"/>
          <w:szCs w:val="22"/>
          <w:lang w:bidi="en-US"/>
        </w:rPr>
        <w:t>the time and place of</w:t>
      </w:r>
      <w:r w:rsidR="0001173E" w:rsidRPr="001C2A1D">
        <w:rPr>
          <w:rFonts w:ascii="Arial" w:hAnsi="Arial" w:cs="Arial"/>
          <w:color w:val="000000"/>
          <w:sz w:val="22"/>
          <w:szCs w:val="22"/>
          <w:lang w:bidi="en-US"/>
        </w:rPr>
        <w:t xml:space="preserve"> ordinary meetings of the</w:t>
      </w:r>
      <w:r w:rsidR="005D0FAA" w:rsidRPr="001C2A1D">
        <w:rPr>
          <w:rFonts w:ascii="Arial" w:hAnsi="Arial" w:cs="Arial"/>
          <w:color w:val="000000"/>
          <w:sz w:val="22"/>
          <w:szCs w:val="22"/>
          <w:lang w:bidi="en-US"/>
        </w:rPr>
        <w:t xml:space="preserve"> C</w:t>
      </w:r>
      <w:r w:rsidRPr="001C2A1D">
        <w:rPr>
          <w:rFonts w:ascii="Arial" w:hAnsi="Arial" w:cs="Arial"/>
          <w:color w:val="000000"/>
          <w:sz w:val="22"/>
          <w:szCs w:val="22"/>
          <w:lang w:bidi="en-US"/>
        </w:rPr>
        <w:t>ouncil up to and including t</w:t>
      </w:r>
      <w:r w:rsidR="0001173E" w:rsidRPr="001C2A1D">
        <w:rPr>
          <w:rFonts w:ascii="Arial" w:hAnsi="Arial" w:cs="Arial"/>
          <w:color w:val="000000"/>
          <w:sz w:val="22"/>
          <w:szCs w:val="22"/>
          <w:lang w:bidi="en-US"/>
        </w:rPr>
        <w:t>he next annual meeting of</w:t>
      </w:r>
      <w:r w:rsidR="005D0FAA" w:rsidRPr="001C2A1D">
        <w:rPr>
          <w:rFonts w:ascii="Arial" w:hAnsi="Arial" w:cs="Arial"/>
          <w:color w:val="000000"/>
          <w:sz w:val="22"/>
          <w:szCs w:val="22"/>
          <w:lang w:bidi="en-US"/>
        </w:rPr>
        <w:t xml:space="preserve"> </w:t>
      </w:r>
      <w:r w:rsidR="00425585" w:rsidRPr="001C2A1D">
        <w:rPr>
          <w:rFonts w:ascii="Arial" w:hAnsi="Arial" w:cs="Arial"/>
          <w:color w:val="000000"/>
          <w:sz w:val="22"/>
          <w:szCs w:val="22"/>
          <w:lang w:bidi="en-US"/>
        </w:rPr>
        <w:t xml:space="preserve">the </w:t>
      </w:r>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 xml:space="preserve">ouncil. </w:t>
      </w:r>
      <w:r w:rsidR="00616F7D">
        <w:rPr>
          <w:rFonts w:ascii="Arial" w:hAnsi="Arial" w:cs="Arial"/>
          <w:b/>
          <w:bCs/>
          <w:color w:val="000000"/>
          <w:sz w:val="22"/>
          <w:szCs w:val="22"/>
          <w:lang w:bidi="en-US"/>
        </w:rPr>
        <w:br/>
      </w:r>
    </w:p>
    <w:p w14:paraId="28027CDB" w14:textId="3783FBBE" w:rsidR="00883BA0" w:rsidRPr="00616F7D" w:rsidRDefault="001E3ED6" w:rsidP="00616F7D">
      <w:pPr>
        <w:pStyle w:val="Heading1"/>
        <w:spacing w:before="0" w:after="200" w:line="276" w:lineRule="auto"/>
        <w:rPr>
          <w:rFonts w:ascii="Arial" w:hAnsi="Arial" w:cs="Arial"/>
          <w:b/>
          <w:szCs w:val="22"/>
        </w:rPr>
      </w:pPr>
      <w:bookmarkStart w:id="44" w:name="_Toc357072136"/>
      <w:bookmarkStart w:id="45" w:name="_Toc359318560"/>
      <w:bookmarkStart w:id="46" w:name="_Toc359334508"/>
      <w:bookmarkStart w:id="47" w:name="_Toc359334787"/>
      <w:bookmarkStart w:id="48" w:name="_Toc359336489"/>
      <w:bookmarkStart w:id="49" w:name="_Toc509571995"/>
      <w:r w:rsidRPr="001C2A1D">
        <w:rPr>
          <w:rFonts w:ascii="Arial" w:hAnsi="Arial" w:cs="Arial"/>
          <w:b/>
          <w:szCs w:val="22"/>
        </w:rPr>
        <w:t>EXTRAORDINARY MEETINGS</w:t>
      </w:r>
      <w:bookmarkEnd w:id="44"/>
      <w:r w:rsidR="00A9033E" w:rsidRPr="001C2A1D">
        <w:rPr>
          <w:rFonts w:ascii="Arial" w:hAnsi="Arial" w:cs="Arial"/>
          <w:b/>
          <w:szCs w:val="22"/>
        </w:rPr>
        <w:t xml:space="preserve"> OF THE COUNCIL, </w:t>
      </w:r>
      <w:r w:rsidRPr="001C2A1D">
        <w:rPr>
          <w:rFonts w:ascii="Arial" w:hAnsi="Arial" w:cs="Arial"/>
          <w:b/>
          <w:szCs w:val="22"/>
        </w:rPr>
        <w:t>COMMITTEES AND SUB-COMMITTEES</w:t>
      </w:r>
      <w:bookmarkEnd w:id="45"/>
      <w:bookmarkEnd w:id="46"/>
      <w:bookmarkEnd w:id="47"/>
      <w:bookmarkEnd w:id="48"/>
      <w:bookmarkEnd w:id="49"/>
      <w:r w:rsidR="00616F7D">
        <w:rPr>
          <w:rFonts w:ascii="Arial" w:hAnsi="Arial" w:cs="Arial"/>
          <w:b/>
          <w:szCs w:val="22"/>
        </w:rPr>
        <w:br/>
      </w:r>
    </w:p>
    <w:p w14:paraId="027C9635" w14:textId="4199B336"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 of the Council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at any time. </w:t>
      </w:r>
    </w:p>
    <w:p w14:paraId="009B2F06" w14:textId="0F191589"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the Chair of the Council does not</w:t>
      </w:r>
      <w:r w:rsidR="00156678" w:rsidRPr="001C2A1D">
        <w:rPr>
          <w:rFonts w:ascii="Arial" w:hAnsi="Arial" w:cs="Arial"/>
          <w:b/>
          <w:bCs/>
          <w:color w:val="000000"/>
          <w:sz w:val="22"/>
          <w:szCs w:val="22"/>
          <w:lang w:bidi="en-US"/>
        </w:rPr>
        <w:t xml:space="preserve"> call</w:t>
      </w:r>
      <w:r w:rsidRPr="001C2A1D">
        <w:rPr>
          <w:rFonts w:ascii="Arial" w:hAnsi="Arial" w:cs="Arial"/>
          <w:b/>
          <w:bCs/>
          <w:color w:val="000000"/>
          <w:sz w:val="22"/>
          <w:szCs w:val="22"/>
          <w:lang w:bidi="en-US"/>
        </w:rPr>
        <w:t xml:space="preserv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ouncil within seven days of having been requested in writing to do so by two councillors, any two councillors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The public notice giving the time, place and agenda for such a meeting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be signed by the two councillors.</w:t>
      </w:r>
    </w:p>
    <w:p w14:paraId="5C679C66" w14:textId="3597A79F"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chair of a committee may convene an extraordinary meeting of the committee at any time. </w:t>
      </w:r>
    </w:p>
    <w:p w14:paraId="10CDA156" w14:textId="5D0B61D9" w:rsidR="00883BA0" w:rsidRPr="00616F7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the chair of a committee does not call an e</w:t>
      </w:r>
      <w:r w:rsidR="00BD1CB6" w:rsidRPr="001C2A1D">
        <w:rPr>
          <w:rFonts w:ascii="Arial" w:hAnsi="Arial" w:cs="Arial"/>
          <w:color w:val="000000"/>
          <w:sz w:val="22"/>
          <w:szCs w:val="22"/>
          <w:lang w:bidi="en-US"/>
        </w:rPr>
        <w:t xml:space="preserve">xtraordinary meeting within </w:t>
      </w:r>
      <w:r w:rsidR="00F23CEC">
        <w:rPr>
          <w:rFonts w:ascii="Arial" w:hAnsi="Arial" w:cs="Arial"/>
          <w:color w:val="000000"/>
          <w:sz w:val="22"/>
          <w:szCs w:val="22"/>
          <w:lang w:bidi="en-US"/>
        </w:rPr>
        <w:t xml:space="preserve">7 </w:t>
      </w:r>
      <w:r w:rsidR="00976DBB" w:rsidRPr="001C2A1D">
        <w:rPr>
          <w:rFonts w:ascii="Arial" w:hAnsi="Arial" w:cs="Arial"/>
          <w:color w:val="000000"/>
          <w:sz w:val="22"/>
          <w:szCs w:val="22"/>
          <w:lang w:bidi="en-US"/>
        </w:rPr>
        <w:t xml:space="preserve">days </w:t>
      </w:r>
      <w:r w:rsidR="00976DBB" w:rsidRPr="001C2A1D">
        <w:rPr>
          <w:rFonts w:ascii="Arial" w:hAnsi="Arial" w:cs="Arial"/>
          <w:color w:val="000000"/>
          <w:sz w:val="22"/>
          <w:szCs w:val="22"/>
          <w:lang w:bidi="en-US"/>
        </w:rPr>
        <w:lastRenderedPageBreak/>
        <w:t>of having been requested</w:t>
      </w:r>
      <w:r w:rsidRPr="001C2A1D">
        <w:rPr>
          <w:rFonts w:ascii="Arial" w:hAnsi="Arial" w:cs="Arial"/>
          <w:color w:val="000000"/>
          <w:sz w:val="22"/>
          <w:szCs w:val="22"/>
          <w:lang w:bidi="en-US"/>
        </w:rPr>
        <w:t xml:space="preserve"> to do so by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Pr="001C2A1D">
        <w:rPr>
          <w:rFonts w:ascii="Arial" w:hAnsi="Arial" w:cs="Arial"/>
          <w:color w:val="000000"/>
          <w:sz w:val="22"/>
          <w:szCs w:val="22"/>
          <w:lang w:bidi="en-US"/>
        </w:rPr>
        <w:t>members of the committee</w:t>
      </w:r>
      <w:r w:rsidR="006B3694">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any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004B1097" w:rsidRPr="001C2A1D">
        <w:rPr>
          <w:rFonts w:ascii="Arial" w:hAnsi="Arial" w:cs="Arial"/>
          <w:color w:val="000000"/>
          <w:sz w:val="22"/>
          <w:szCs w:val="22"/>
          <w:lang w:bidi="en-US"/>
        </w:rPr>
        <w:t xml:space="preserve">members of the committee </w:t>
      </w:r>
      <w:r w:rsidRPr="001C2A1D">
        <w:rPr>
          <w:rFonts w:ascii="Arial" w:hAnsi="Arial" w:cs="Arial"/>
          <w:color w:val="000000"/>
          <w:sz w:val="22"/>
          <w:szCs w:val="22"/>
          <w:lang w:bidi="en-US"/>
        </w:rPr>
        <w:t>may convene an extraordi</w:t>
      </w:r>
      <w:r w:rsidR="00A9033E" w:rsidRPr="001C2A1D">
        <w:rPr>
          <w:rFonts w:ascii="Arial" w:hAnsi="Arial" w:cs="Arial"/>
          <w:color w:val="000000"/>
          <w:sz w:val="22"/>
          <w:szCs w:val="22"/>
          <w:lang w:bidi="en-US"/>
        </w:rPr>
        <w:t>na</w:t>
      </w:r>
      <w:r w:rsidR="004A7BDA" w:rsidRPr="001C2A1D">
        <w:rPr>
          <w:rFonts w:ascii="Arial" w:hAnsi="Arial" w:cs="Arial"/>
          <w:color w:val="000000"/>
          <w:sz w:val="22"/>
          <w:szCs w:val="22"/>
          <w:lang w:bidi="en-US"/>
        </w:rPr>
        <w:t>ry meeting of the</w:t>
      </w:r>
      <w:r w:rsidR="004B1097" w:rsidRPr="001C2A1D">
        <w:rPr>
          <w:rFonts w:ascii="Arial" w:hAnsi="Arial" w:cs="Arial"/>
          <w:color w:val="000000"/>
          <w:sz w:val="22"/>
          <w:szCs w:val="22"/>
          <w:lang w:bidi="en-US"/>
        </w:rPr>
        <w:t xml:space="preserve"> committee</w:t>
      </w:r>
      <w:r w:rsidR="006B3694">
        <w:rPr>
          <w:rFonts w:ascii="Arial" w:hAnsi="Arial" w:cs="Arial"/>
          <w:color w:val="000000"/>
          <w:sz w:val="22"/>
          <w:szCs w:val="22"/>
          <w:lang w:bidi="en-US"/>
        </w:rPr>
        <w:t>.</w:t>
      </w:r>
      <w:r w:rsidR="00616F7D">
        <w:rPr>
          <w:rFonts w:ascii="Arial" w:hAnsi="Arial" w:cs="Arial"/>
          <w:color w:val="000000"/>
          <w:sz w:val="22"/>
          <w:szCs w:val="22"/>
          <w:lang w:bidi="en-US"/>
        </w:rPr>
        <w:br/>
      </w:r>
    </w:p>
    <w:p w14:paraId="61A638E4" w14:textId="2DA9167C" w:rsidR="00883BA0" w:rsidRPr="00616F7D" w:rsidRDefault="001E3ED6" w:rsidP="00616F7D">
      <w:pPr>
        <w:pStyle w:val="Heading1"/>
        <w:spacing w:before="0" w:after="200" w:line="276" w:lineRule="auto"/>
        <w:rPr>
          <w:rFonts w:ascii="Arial" w:hAnsi="Arial" w:cs="Arial"/>
          <w:b/>
          <w:szCs w:val="22"/>
        </w:rPr>
      </w:pPr>
      <w:bookmarkStart w:id="50" w:name="_Toc359318561"/>
      <w:bookmarkStart w:id="51" w:name="_Toc359334509"/>
      <w:bookmarkStart w:id="52" w:name="_Toc359334788"/>
      <w:bookmarkStart w:id="53" w:name="_Toc359336490"/>
      <w:bookmarkStart w:id="54" w:name="_Toc509571996"/>
      <w:r w:rsidRPr="001C2A1D">
        <w:rPr>
          <w:rFonts w:ascii="Arial" w:hAnsi="Arial" w:cs="Arial"/>
          <w:b/>
          <w:szCs w:val="22"/>
        </w:rPr>
        <w:t>PREVIOUS RESOLUTIONS</w:t>
      </w:r>
      <w:bookmarkEnd w:id="37"/>
      <w:bookmarkEnd w:id="50"/>
      <w:bookmarkEnd w:id="51"/>
      <w:bookmarkEnd w:id="52"/>
      <w:bookmarkEnd w:id="53"/>
      <w:bookmarkEnd w:id="54"/>
      <w:r w:rsidR="00616F7D">
        <w:rPr>
          <w:rFonts w:ascii="Arial" w:hAnsi="Arial" w:cs="Arial"/>
          <w:b/>
          <w:szCs w:val="22"/>
        </w:rPr>
        <w:br/>
      </w:r>
    </w:p>
    <w:p w14:paraId="40E17099" w14:textId="66712840"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resolution shall not be reversed within six months except either by a special motion, which </w:t>
      </w:r>
      <w:r w:rsidRPr="00F23CEC">
        <w:rPr>
          <w:rFonts w:ascii="Arial" w:hAnsi="Arial" w:cs="Arial"/>
          <w:sz w:val="22"/>
          <w:szCs w:val="22"/>
          <w:lang w:bidi="en-US"/>
        </w:rPr>
        <w:t xml:space="preserve">requires written notice by at least </w:t>
      </w:r>
      <w:r w:rsidR="003F4AAD" w:rsidRPr="00F23CEC">
        <w:rPr>
          <w:rFonts w:ascii="Arial" w:hAnsi="Arial" w:cs="Arial"/>
          <w:sz w:val="22"/>
          <w:szCs w:val="22"/>
          <w:lang w:bidi="en-US"/>
        </w:rPr>
        <w:t>7</w:t>
      </w:r>
      <w:r w:rsidRPr="00F23CEC">
        <w:rPr>
          <w:rFonts w:ascii="Arial" w:hAnsi="Arial" w:cs="Arial"/>
          <w:sz w:val="22"/>
          <w:szCs w:val="22"/>
          <w:lang w:bidi="en-US"/>
        </w:rPr>
        <w:t xml:space="preserve"> councillors </w:t>
      </w:r>
      <w:r w:rsidRPr="001C2A1D">
        <w:rPr>
          <w:rFonts w:ascii="Arial" w:hAnsi="Arial" w:cs="Arial"/>
          <w:color w:val="000000"/>
          <w:sz w:val="22"/>
          <w:szCs w:val="22"/>
          <w:lang w:bidi="en-US"/>
        </w:rPr>
        <w:t>to be given to the Proper Officer in a</w:t>
      </w:r>
      <w:r w:rsidR="0082584E" w:rsidRPr="001C2A1D">
        <w:rPr>
          <w:rFonts w:ascii="Arial" w:hAnsi="Arial" w:cs="Arial"/>
          <w:color w:val="000000"/>
          <w:sz w:val="22"/>
          <w:szCs w:val="22"/>
          <w:lang w:bidi="en-US"/>
        </w:rPr>
        <w:t>ccordance with standing order 9</w:t>
      </w:r>
      <w:r w:rsidRPr="001C2A1D">
        <w:rPr>
          <w:rFonts w:ascii="Arial" w:hAnsi="Arial" w:cs="Arial"/>
          <w:color w:val="000000"/>
          <w:sz w:val="22"/>
          <w:szCs w:val="22"/>
          <w:lang w:bidi="en-US"/>
        </w:rPr>
        <w:t>, or by a motion moved in pursuance of the recommendation of a committee or a sub-committee.</w:t>
      </w:r>
    </w:p>
    <w:p w14:paraId="23A97B65" w14:textId="77777777"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moved pursuant to standing order 7(a) has been disposed of, no similar motion may be moved </w:t>
      </w:r>
      <w:r w:rsidR="004A7BDA" w:rsidRPr="001C2A1D">
        <w:rPr>
          <w:rFonts w:ascii="Arial" w:hAnsi="Arial" w:cs="Arial"/>
          <w:color w:val="000000"/>
          <w:sz w:val="22"/>
          <w:szCs w:val="22"/>
          <w:lang w:bidi="en-US"/>
        </w:rPr>
        <w:t>for</w:t>
      </w:r>
      <w:r w:rsidRPr="001C2A1D">
        <w:rPr>
          <w:rFonts w:ascii="Arial" w:hAnsi="Arial" w:cs="Arial"/>
          <w:color w:val="000000"/>
          <w:sz w:val="22"/>
          <w:szCs w:val="22"/>
          <w:lang w:bidi="en-US"/>
        </w:rPr>
        <w:t xml:space="preserve"> a further six months.</w:t>
      </w:r>
    </w:p>
    <w:p w14:paraId="7D35F8DF" w14:textId="52A2A223" w:rsidR="00883BA0" w:rsidRPr="00616F7D" w:rsidRDefault="001E3ED6" w:rsidP="00616F7D">
      <w:pPr>
        <w:pStyle w:val="Heading1"/>
        <w:spacing w:before="0" w:after="200" w:line="276" w:lineRule="auto"/>
        <w:rPr>
          <w:rFonts w:ascii="Arial" w:hAnsi="Arial" w:cs="Arial"/>
          <w:b/>
          <w:szCs w:val="22"/>
        </w:rPr>
      </w:pPr>
      <w:bookmarkStart w:id="55" w:name="_Toc357072133"/>
      <w:bookmarkStart w:id="56" w:name="_Toc359318562"/>
      <w:bookmarkStart w:id="57" w:name="_Toc359334510"/>
      <w:bookmarkStart w:id="58" w:name="_Toc359334789"/>
      <w:bookmarkStart w:id="59" w:name="_Toc359336491"/>
      <w:bookmarkStart w:id="60" w:name="_Toc509571997"/>
      <w:r w:rsidRPr="001C2A1D">
        <w:rPr>
          <w:rFonts w:ascii="Arial" w:hAnsi="Arial" w:cs="Arial"/>
          <w:b/>
          <w:szCs w:val="22"/>
        </w:rPr>
        <w:t>VOTING ON APPOINTMENTS</w:t>
      </w:r>
      <w:bookmarkEnd w:id="55"/>
      <w:bookmarkEnd w:id="56"/>
      <w:bookmarkEnd w:id="57"/>
      <w:bookmarkEnd w:id="58"/>
      <w:bookmarkEnd w:id="59"/>
      <w:bookmarkEnd w:id="60"/>
      <w:r w:rsidR="00616F7D">
        <w:rPr>
          <w:rFonts w:ascii="Arial" w:hAnsi="Arial" w:cs="Arial"/>
          <w:b/>
          <w:szCs w:val="22"/>
        </w:rPr>
        <w:br/>
      </w:r>
    </w:p>
    <w:p w14:paraId="0F87D881" w14:textId="3176C12C" w:rsidR="00883BA0" w:rsidRPr="00616F7D" w:rsidRDefault="00883BA0" w:rsidP="001C2A1D">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Where more than two persons have been nominated for </w:t>
      </w:r>
      <w:r w:rsidR="00537CEB" w:rsidRPr="001C2A1D">
        <w:rPr>
          <w:rFonts w:ascii="Arial" w:hAnsi="Arial" w:cs="Arial"/>
          <w:color w:val="000000"/>
          <w:sz w:val="22"/>
          <w:szCs w:val="22"/>
          <w:lang w:bidi="en-US"/>
        </w:rPr>
        <w:t>a position to be filled by the C</w:t>
      </w:r>
      <w:r w:rsidRPr="001C2A1D">
        <w:rPr>
          <w:rFonts w:ascii="Arial" w:hAnsi="Arial" w:cs="Arial"/>
          <w:color w:val="000000"/>
          <w:sz w:val="22"/>
          <w:szCs w:val="22"/>
          <w:lang w:bidi="en-US"/>
        </w:rPr>
        <w:t>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1C2A1D">
        <w:rPr>
          <w:rFonts w:ascii="Arial" w:hAnsi="Arial" w:cs="Arial"/>
          <w:color w:val="000000"/>
          <w:sz w:val="22"/>
          <w:szCs w:val="22"/>
          <w:lang w:bidi="en-US"/>
        </w:rPr>
        <w:t>led by the casting vote exercis</w:t>
      </w:r>
      <w:r w:rsidRPr="001C2A1D">
        <w:rPr>
          <w:rFonts w:ascii="Arial" w:hAnsi="Arial" w:cs="Arial"/>
          <w:color w:val="000000"/>
          <w:sz w:val="22"/>
          <w:szCs w:val="22"/>
          <w:lang w:bidi="en-US"/>
        </w:rPr>
        <w:t>able by the chair of the meeting.</w:t>
      </w:r>
      <w:r w:rsidR="00616F7D">
        <w:rPr>
          <w:rFonts w:ascii="Arial" w:hAnsi="Arial" w:cs="Arial"/>
          <w:color w:val="000000"/>
          <w:sz w:val="22"/>
          <w:szCs w:val="22"/>
          <w:lang w:bidi="en-US"/>
        </w:rPr>
        <w:br/>
      </w:r>
    </w:p>
    <w:p w14:paraId="5D15A3DE" w14:textId="66791680" w:rsidR="00883BA0" w:rsidRPr="00616F7D" w:rsidRDefault="001E3ED6" w:rsidP="00616F7D">
      <w:pPr>
        <w:pStyle w:val="Heading1"/>
        <w:spacing w:before="0" w:after="200" w:line="276" w:lineRule="auto"/>
        <w:rPr>
          <w:rFonts w:ascii="Arial" w:hAnsi="Arial" w:cs="Arial"/>
          <w:b/>
          <w:szCs w:val="22"/>
        </w:rPr>
      </w:pPr>
      <w:bookmarkStart w:id="61" w:name="_Toc357072137"/>
      <w:bookmarkStart w:id="62" w:name="_Toc359318563"/>
      <w:bookmarkStart w:id="63" w:name="_Toc359334511"/>
      <w:bookmarkStart w:id="64" w:name="_Toc359334790"/>
      <w:bookmarkStart w:id="65" w:name="_Toc359336492"/>
      <w:bookmarkStart w:id="66" w:name="_Toc509571998"/>
      <w:r w:rsidRPr="001C2A1D">
        <w:rPr>
          <w:rFonts w:ascii="Arial" w:hAnsi="Arial" w:cs="Arial"/>
          <w:b/>
          <w:szCs w:val="22"/>
        </w:rPr>
        <w:t xml:space="preserve">MOTIONS FOR A MEETING THAT </w:t>
      </w:r>
      <w:r w:rsidRPr="00F23CEC">
        <w:rPr>
          <w:rFonts w:ascii="Arial" w:hAnsi="Arial" w:cs="Arial"/>
          <w:b/>
          <w:color w:val="auto"/>
          <w:szCs w:val="22"/>
        </w:rPr>
        <w:t xml:space="preserve">REQUIRE WRITTEN NOTICE </w:t>
      </w:r>
      <w:r w:rsidRPr="001C2A1D">
        <w:rPr>
          <w:rFonts w:ascii="Arial" w:hAnsi="Arial" w:cs="Arial"/>
          <w:b/>
          <w:szCs w:val="22"/>
        </w:rPr>
        <w:t>TO BE GIVEN TO THE PROPER OFFICER</w:t>
      </w:r>
      <w:bookmarkEnd w:id="61"/>
      <w:bookmarkEnd w:id="62"/>
      <w:bookmarkEnd w:id="63"/>
      <w:bookmarkEnd w:id="64"/>
      <w:bookmarkEnd w:id="65"/>
      <w:bookmarkEnd w:id="66"/>
      <w:r w:rsidRPr="001C2A1D">
        <w:rPr>
          <w:rFonts w:ascii="Arial" w:hAnsi="Arial" w:cs="Arial"/>
          <w:b/>
          <w:szCs w:val="22"/>
        </w:rPr>
        <w:t xml:space="preserve"> </w:t>
      </w:r>
      <w:r w:rsidR="00616F7D">
        <w:rPr>
          <w:rFonts w:ascii="Arial" w:hAnsi="Arial" w:cs="Arial"/>
          <w:b/>
          <w:szCs w:val="22"/>
        </w:rPr>
        <w:br/>
      </w:r>
    </w:p>
    <w:p w14:paraId="223C6A65" w14:textId="77777777" w:rsidR="00883BA0" w:rsidRPr="001C2A1D" w:rsidRDefault="00883BA0" w:rsidP="001C2A1D">
      <w:pPr>
        <w:numPr>
          <w:ilvl w:val="0"/>
          <w:numId w:val="6"/>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A motion shall</w:t>
      </w:r>
      <w:r w:rsidR="004A7BDA" w:rsidRPr="001C2A1D">
        <w:rPr>
          <w:rFonts w:ascii="Arial" w:hAnsi="Arial" w:cs="Arial"/>
          <w:color w:val="000000"/>
          <w:sz w:val="22"/>
          <w:szCs w:val="22"/>
          <w:lang w:bidi="en-US"/>
        </w:rPr>
        <w:t xml:space="preserve"> relate to the responsibilities </w:t>
      </w:r>
      <w:r w:rsidRPr="001C2A1D">
        <w:rPr>
          <w:rFonts w:ascii="Arial" w:hAnsi="Arial" w:cs="Arial"/>
          <w:color w:val="000000"/>
          <w:sz w:val="22"/>
          <w:szCs w:val="22"/>
          <w:lang w:bidi="en-US"/>
        </w:rPr>
        <w:t xml:space="preserve">of the meeting </w:t>
      </w:r>
      <w:r w:rsidR="004A7BDA" w:rsidRPr="001C2A1D">
        <w:rPr>
          <w:rFonts w:ascii="Arial" w:hAnsi="Arial" w:cs="Arial"/>
          <w:color w:val="000000"/>
          <w:sz w:val="22"/>
          <w:szCs w:val="22"/>
          <w:lang w:bidi="en-US"/>
        </w:rPr>
        <w:t xml:space="preserve">for which it is tabled </w:t>
      </w:r>
      <w:r w:rsidRPr="001C2A1D">
        <w:rPr>
          <w:rFonts w:ascii="Arial" w:hAnsi="Arial" w:cs="Arial"/>
          <w:color w:val="000000"/>
          <w:sz w:val="22"/>
          <w:szCs w:val="22"/>
          <w:lang w:bidi="en-US"/>
        </w:rPr>
        <w:t>and in any event shall re</w:t>
      </w:r>
      <w:r w:rsidR="00537CEB" w:rsidRPr="001C2A1D">
        <w:rPr>
          <w:rFonts w:ascii="Arial" w:hAnsi="Arial" w:cs="Arial"/>
          <w:color w:val="000000"/>
          <w:sz w:val="22"/>
          <w:szCs w:val="22"/>
          <w:lang w:bidi="en-US"/>
        </w:rPr>
        <w:t>late to the performance of the C</w:t>
      </w:r>
      <w:r w:rsidRPr="001C2A1D">
        <w:rPr>
          <w:rFonts w:ascii="Arial" w:hAnsi="Arial" w:cs="Arial"/>
          <w:color w:val="000000"/>
          <w:sz w:val="22"/>
          <w:szCs w:val="22"/>
          <w:lang w:bidi="en-US"/>
        </w:rPr>
        <w:t xml:space="preserve">ouncil’s statutory functions, powers and obligations or an issue </w:t>
      </w:r>
      <w:r w:rsidR="00537CEB" w:rsidRPr="001C2A1D">
        <w:rPr>
          <w:rFonts w:ascii="Arial" w:hAnsi="Arial" w:cs="Arial"/>
          <w:color w:val="000000"/>
          <w:sz w:val="22"/>
          <w:szCs w:val="22"/>
          <w:lang w:bidi="en-US"/>
        </w:rPr>
        <w:t>which specifically affects the C</w:t>
      </w:r>
      <w:r w:rsidRPr="001C2A1D">
        <w:rPr>
          <w:rFonts w:ascii="Arial" w:hAnsi="Arial" w:cs="Arial"/>
          <w:color w:val="000000"/>
          <w:sz w:val="22"/>
          <w:szCs w:val="22"/>
          <w:lang w:bidi="en-US"/>
        </w:rPr>
        <w:t xml:space="preserve">ouncil’s area or its residents. </w:t>
      </w:r>
    </w:p>
    <w:p w14:paraId="02CA6A01" w14:textId="5084C235"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No motion may be moved at a meeting unless it is on the agenda and the mover has given written notice of its wording to the Proper Officer at least </w:t>
      </w:r>
      <w:r w:rsidR="00F23CEC">
        <w:rPr>
          <w:rFonts w:ascii="Arial" w:hAnsi="Arial" w:cs="Arial"/>
          <w:color w:val="000000"/>
          <w:sz w:val="22"/>
          <w:szCs w:val="22"/>
          <w:lang w:bidi="en-US"/>
        </w:rPr>
        <w:t>3</w:t>
      </w:r>
      <w:r w:rsidRPr="001C2A1D">
        <w:rPr>
          <w:rFonts w:ascii="Arial" w:hAnsi="Arial" w:cs="Arial"/>
          <w:color w:val="000000"/>
          <w:sz w:val="22"/>
          <w:szCs w:val="22"/>
          <w:lang w:bidi="en-US"/>
        </w:rPr>
        <w:t xml:space="preserve"> clear days before the meeting. Clear days do not include the day of the notice or the day of the meeting.</w:t>
      </w:r>
    </w:p>
    <w:p w14:paraId="2A515C8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may, before including a motion on the agenda received in acco</w:t>
      </w:r>
      <w:r w:rsidR="0082584E" w:rsidRPr="001C2A1D">
        <w:rPr>
          <w:rFonts w:ascii="Arial" w:hAnsi="Arial" w:cs="Arial"/>
          <w:color w:val="000000"/>
          <w:sz w:val="22"/>
          <w:szCs w:val="22"/>
          <w:lang w:bidi="en-US"/>
        </w:rPr>
        <w:t>rdance with standing order 9(b)</w:t>
      </w:r>
      <w:r w:rsidRPr="001C2A1D">
        <w:rPr>
          <w:rFonts w:ascii="Arial" w:hAnsi="Arial" w:cs="Arial"/>
          <w:color w:val="000000"/>
          <w:sz w:val="22"/>
          <w:szCs w:val="22"/>
          <w:lang w:bidi="en-US"/>
        </w:rPr>
        <w:t xml:space="preserve">, correct obvious grammatical or typographical errors in the wording of the motion. </w:t>
      </w:r>
    </w:p>
    <w:p w14:paraId="0E56F79E" w14:textId="71DB362A"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Proper Officer considers the wording of a motion received in accordance with standing order 9(b) is not clear in meaning, the motion shall be rejected until the mover of the motion resubmits</w:t>
      </w:r>
      <w:r w:rsidR="001376C1"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it</w:t>
      </w:r>
      <w:r w:rsidR="001376C1"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r w:rsidR="004A7BDA" w:rsidRPr="001C2A1D">
        <w:rPr>
          <w:rFonts w:ascii="Arial" w:hAnsi="Arial" w:cs="Arial"/>
          <w:color w:val="000000"/>
          <w:sz w:val="22"/>
          <w:szCs w:val="22"/>
          <w:lang w:bidi="en-US"/>
        </w:rPr>
        <w:t xml:space="preserve">so that it can be </w:t>
      </w:r>
      <w:r w:rsidR="004A7BDA" w:rsidRPr="00F23CEC">
        <w:rPr>
          <w:rFonts w:ascii="Arial" w:hAnsi="Arial" w:cs="Arial"/>
          <w:sz w:val="22"/>
          <w:szCs w:val="22"/>
          <w:lang w:bidi="en-US"/>
        </w:rPr>
        <w:t>understood, in writing,</w:t>
      </w:r>
      <w:r w:rsidRPr="00F23CEC">
        <w:rPr>
          <w:rFonts w:ascii="Arial" w:hAnsi="Arial" w:cs="Arial"/>
          <w:sz w:val="22"/>
          <w:szCs w:val="22"/>
          <w:lang w:bidi="en-US"/>
        </w:rPr>
        <w:t xml:space="preserve"> to the Proper Officer at least </w:t>
      </w:r>
      <w:r w:rsidR="0049045A" w:rsidRPr="00F23CEC">
        <w:rPr>
          <w:rFonts w:ascii="Arial" w:hAnsi="Arial" w:cs="Arial"/>
          <w:sz w:val="22"/>
          <w:szCs w:val="22"/>
          <w:lang w:bidi="en-US"/>
        </w:rPr>
        <w:t>3</w:t>
      </w:r>
      <w:r w:rsidRPr="00F23CEC">
        <w:rPr>
          <w:rFonts w:ascii="Arial" w:hAnsi="Arial" w:cs="Arial"/>
          <w:sz w:val="22"/>
          <w:szCs w:val="22"/>
          <w:lang w:bidi="en-US"/>
        </w:rPr>
        <w:t xml:space="preserve"> clear days before the meeting. </w:t>
      </w:r>
    </w:p>
    <w:p w14:paraId="396633B4" w14:textId="3C0B9924"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 xml:space="preserve">If the wording or subject of a proposed motion is considered improper, the Proper Officer shall consult with the chair of the forthcoming meeting or, as the case may be, the councillors who have convened the meeting, to consider whether the motion shall be included in the agenda or rejected. </w:t>
      </w:r>
    </w:p>
    <w:p w14:paraId="20DA48EC" w14:textId="77777777" w:rsidR="00883BA0" w:rsidRPr="001C2A1D" w:rsidRDefault="00FB15EB"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w:t>
      </w:r>
      <w:r w:rsidR="00883BA0" w:rsidRPr="001C2A1D">
        <w:rPr>
          <w:rFonts w:ascii="Arial" w:hAnsi="Arial" w:cs="Arial"/>
          <w:color w:val="000000"/>
          <w:sz w:val="22"/>
          <w:szCs w:val="22"/>
          <w:lang w:bidi="en-US"/>
        </w:rPr>
        <w:t xml:space="preserve">he decision of the Proper Officer as to whether or not to include the motion on the agenda shall be final. </w:t>
      </w:r>
    </w:p>
    <w:p w14:paraId="712C58FA"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received shall be recorded and numbered in the order that they are received.</w:t>
      </w:r>
    </w:p>
    <w:p w14:paraId="4D5E677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rejected shall be recorded</w:t>
      </w:r>
      <w:r w:rsidRPr="001C2A1D">
        <w:rPr>
          <w:rFonts w:ascii="Arial" w:hAnsi="Arial" w:cs="Arial"/>
          <w:sz w:val="22"/>
          <w:szCs w:val="22"/>
        </w:rPr>
        <w:t xml:space="preserve"> </w:t>
      </w:r>
      <w:r w:rsidRPr="001C2A1D">
        <w:rPr>
          <w:rFonts w:ascii="Arial" w:hAnsi="Arial" w:cs="Arial"/>
          <w:color w:val="000000"/>
          <w:sz w:val="22"/>
          <w:szCs w:val="22"/>
          <w:lang w:bidi="en-US"/>
        </w:rPr>
        <w:t>with an exp</w:t>
      </w:r>
      <w:r w:rsidR="00FB15EB" w:rsidRPr="001C2A1D">
        <w:rPr>
          <w:rFonts w:ascii="Arial" w:hAnsi="Arial" w:cs="Arial"/>
          <w:color w:val="000000"/>
          <w:sz w:val="22"/>
          <w:szCs w:val="22"/>
          <w:lang w:bidi="en-US"/>
        </w:rPr>
        <w:t>lanation by the Proper Officer of the reason for</w:t>
      </w:r>
      <w:r w:rsidRPr="001C2A1D">
        <w:rPr>
          <w:rFonts w:ascii="Arial" w:hAnsi="Arial" w:cs="Arial"/>
          <w:color w:val="000000"/>
          <w:sz w:val="22"/>
          <w:szCs w:val="22"/>
          <w:lang w:bidi="en-US"/>
        </w:rPr>
        <w:t xml:space="preserve"> rejection. </w:t>
      </w:r>
    </w:p>
    <w:p w14:paraId="39B3B810"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9254604" w14:textId="091F8CB3" w:rsidR="00883BA0" w:rsidRPr="00F23CEC" w:rsidRDefault="001E3ED6" w:rsidP="00616F7D">
      <w:pPr>
        <w:pStyle w:val="Heading1"/>
        <w:spacing w:before="0" w:after="200" w:line="276" w:lineRule="auto"/>
        <w:rPr>
          <w:rFonts w:ascii="Arial" w:hAnsi="Arial" w:cs="Arial"/>
          <w:b/>
          <w:color w:val="auto"/>
          <w:szCs w:val="22"/>
        </w:rPr>
      </w:pPr>
      <w:bookmarkStart w:id="67" w:name="_Toc359334512"/>
      <w:bookmarkStart w:id="68" w:name="_Toc359334791"/>
      <w:bookmarkStart w:id="69" w:name="_Toc359336493"/>
      <w:bookmarkStart w:id="70" w:name="_Toc359334513"/>
      <w:bookmarkStart w:id="71" w:name="_Toc359334792"/>
      <w:bookmarkStart w:id="72" w:name="_Toc359336494"/>
      <w:bookmarkStart w:id="73" w:name="_Toc359334514"/>
      <w:bookmarkStart w:id="74" w:name="_Toc359334793"/>
      <w:bookmarkStart w:id="75" w:name="_Toc359336495"/>
      <w:bookmarkStart w:id="76" w:name="_Toc359318564"/>
      <w:bookmarkStart w:id="77" w:name="_Toc359334515"/>
      <w:bookmarkStart w:id="78" w:name="_Toc359334794"/>
      <w:bookmarkStart w:id="79" w:name="_Toc359336496"/>
      <w:bookmarkStart w:id="80" w:name="_Toc509571999"/>
      <w:bookmarkStart w:id="81" w:name="_Toc357072138"/>
      <w:bookmarkEnd w:id="67"/>
      <w:bookmarkEnd w:id="68"/>
      <w:bookmarkEnd w:id="69"/>
      <w:bookmarkEnd w:id="70"/>
      <w:bookmarkEnd w:id="71"/>
      <w:bookmarkEnd w:id="72"/>
      <w:bookmarkEnd w:id="73"/>
      <w:bookmarkEnd w:id="74"/>
      <w:bookmarkEnd w:id="75"/>
      <w:r w:rsidRPr="001C2A1D">
        <w:rPr>
          <w:rFonts w:ascii="Arial" w:hAnsi="Arial" w:cs="Arial"/>
          <w:b/>
          <w:szCs w:val="22"/>
        </w:rPr>
        <w:t xml:space="preserve">MOTIONS AT A MEETING THAT DO NOT </w:t>
      </w:r>
      <w:r w:rsidRPr="00F23CEC">
        <w:rPr>
          <w:rFonts w:ascii="Arial" w:hAnsi="Arial" w:cs="Arial"/>
          <w:b/>
          <w:color w:val="auto"/>
          <w:szCs w:val="22"/>
        </w:rPr>
        <w:t>REQUIRE WRITTEN NOTICE</w:t>
      </w:r>
      <w:bookmarkEnd w:id="76"/>
      <w:bookmarkEnd w:id="77"/>
      <w:bookmarkEnd w:id="78"/>
      <w:bookmarkEnd w:id="79"/>
      <w:bookmarkEnd w:id="80"/>
      <w:r w:rsidRPr="00F23CEC">
        <w:rPr>
          <w:rFonts w:ascii="Arial" w:hAnsi="Arial" w:cs="Arial"/>
          <w:b/>
          <w:color w:val="auto"/>
          <w:szCs w:val="22"/>
        </w:rPr>
        <w:t xml:space="preserve"> </w:t>
      </w:r>
      <w:bookmarkEnd w:id="81"/>
      <w:r w:rsidR="00616F7D" w:rsidRPr="00F23CEC">
        <w:rPr>
          <w:rFonts w:ascii="Arial" w:hAnsi="Arial" w:cs="Arial"/>
          <w:b/>
          <w:color w:val="auto"/>
          <w:szCs w:val="22"/>
        </w:rPr>
        <w:br/>
      </w:r>
    </w:p>
    <w:p w14:paraId="25FC04BC" w14:textId="77777777" w:rsidR="00883BA0" w:rsidRPr="001C2A1D" w:rsidRDefault="00883BA0" w:rsidP="001C2A1D">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F23CEC">
        <w:rPr>
          <w:rFonts w:ascii="Arial" w:hAnsi="Arial" w:cs="Arial"/>
          <w:sz w:val="22"/>
          <w:szCs w:val="22"/>
          <w:lang w:bidi="en-US"/>
        </w:rPr>
        <w:t>The following motions may be moved at a meeting without writt</w:t>
      </w:r>
      <w:r w:rsidR="008441B4" w:rsidRPr="00F23CEC">
        <w:rPr>
          <w:rFonts w:ascii="Arial" w:hAnsi="Arial" w:cs="Arial"/>
          <w:sz w:val="22"/>
          <w:szCs w:val="22"/>
          <w:lang w:bidi="en-US"/>
        </w:rPr>
        <w:t xml:space="preserve">en notice to </w:t>
      </w:r>
      <w:r w:rsidR="008441B4" w:rsidRPr="001C2A1D">
        <w:rPr>
          <w:rFonts w:ascii="Arial" w:hAnsi="Arial" w:cs="Arial"/>
          <w:color w:val="000000"/>
          <w:sz w:val="22"/>
          <w:szCs w:val="22"/>
          <w:lang w:bidi="en-US"/>
        </w:rPr>
        <w:t>the Proper Officer:</w:t>
      </w:r>
    </w:p>
    <w:p w14:paraId="504E6EB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correct an inaccuracy in the draft minutes of a meeting;</w:t>
      </w:r>
    </w:p>
    <w:p w14:paraId="6BFB760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to a vote; </w:t>
      </w:r>
    </w:p>
    <w:p w14:paraId="28EC69FA"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defer consideration of a motion; </w:t>
      </w:r>
    </w:p>
    <w:p w14:paraId="10AA578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refer a motion to a particular committee or sub-committee;</w:t>
      </w:r>
    </w:p>
    <w:p w14:paraId="71ED1A0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appoint a person to preside at a meeting;</w:t>
      </w:r>
    </w:p>
    <w:p w14:paraId="300D6B85"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change the order of business on the agenda; </w:t>
      </w:r>
    </w:p>
    <w:p w14:paraId="0DE29E7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business on the agenda; </w:t>
      </w:r>
    </w:p>
    <w:p w14:paraId="49E60A3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require a written report;</w:t>
      </w:r>
    </w:p>
    <w:p w14:paraId="192257F7"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appoint a committee or sub-committee and their members;</w:t>
      </w:r>
    </w:p>
    <w:p w14:paraId="559567DC"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extend the time limits for speaking;</w:t>
      </w:r>
    </w:p>
    <w:p w14:paraId="5FBE478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press and public from a meeting in respect of confidential or </w:t>
      </w:r>
      <w:r w:rsidR="00DD0B01" w:rsidRPr="001C2A1D">
        <w:rPr>
          <w:rFonts w:ascii="Arial" w:hAnsi="Arial" w:cs="Arial"/>
          <w:color w:val="000000"/>
          <w:sz w:val="22"/>
          <w:szCs w:val="22"/>
          <w:lang w:bidi="en-US"/>
        </w:rPr>
        <w:t>other</w:t>
      </w:r>
      <w:r w:rsidRPr="001C2A1D">
        <w:rPr>
          <w:rFonts w:ascii="Arial" w:hAnsi="Arial" w:cs="Arial"/>
          <w:color w:val="000000"/>
          <w:sz w:val="22"/>
          <w:szCs w:val="22"/>
          <w:lang w:bidi="en-US"/>
        </w:rPr>
        <w:t xml:space="preserve"> information which is prejudicial to the public interest;</w:t>
      </w:r>
    </w:p>
    <w:p w14:paraId="21CBC3E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not hear further from a councillor or a member of the public;</w:t>
      </w:r>
    </w:p>
    <w:p w14:paraId="2126C93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a councillor or member of the public for disorderly conduct; </w:t>
      </w:r>
    </w:p>
    <w:p w14:paraId="6802E09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temporarily suspend the meeting; </w:t>
      </w:r>
    </w:p>
    <w:p w14:paraId="516F840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suspend a particular standing order (unless it reflects mandatory statutory</w:t>
      </w:r>
      <w:r w:rsidR="00DD0B01" w:rsidRPr="001C2A1D">
        <w:rPr>
          <w:rFonts w:ascii="Arial" w:hAnsi="Arial" w:cs="Arial"/>
          <w:color w:val="000000"/>
          <w:sz w:val="22"/>
          <w:szCs w:val="22"/>
          <w:lang w:bidi="en-US"/>
        </w:rPr>
        <w:t xml:space="preserve"> or legal</w:t>
      </w:r>
      <w:r w:rsidRPr="001C2A1D">
        <w:rPr>
          <w:rFonts w:ascii="Arial" w:hAnsi="Arial" w:cs="Arial"/>
          <w:color w:val="000000"/>
          <w:sz w:val="22"/>
          <w:szCs w:val="22"/>
          <w:lang w:bidi="en-US"/>
        </w:rPr>
        <w:t xml:space="preserve"> requirements);</w:t>
      </w:r>
    </w:p>
    <w:p w14:paraId="3E290C0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to adjourn the meeting; or</w:t>
      </w:r>
    </w:p>
    <w:p w14:paraId="3E9C9B54" w14:textId="415021C8" w:rsidR="00883BA0" w:rsidRPr="00616F7D" w:rsidRDefault="00C15D3F" w:rsidP="00616F7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close the</w:t>
      </w:r>
      <w:r w:rsidR="00883BA0" w:rsidRPr="001C2A1D">
        <w:rPr>
          <w:rFonts w:ascii="Arial" w:hAnsi="Arial" w:cs="Arial"/>
          <w:color w:val="000000"/>
          <w:sz w:val="22"/>
          <w:szCs w:val="22"/>
          <w:lang w:bidi="en-US"/>
        </w:rPr>
        <w:t xml:space="preserve"> meeting. </w:t>
      </w:r>
      <w:r w:rsidR="00616F7D">
        <w:rPr>
          <w:rFonts w:ascii="Arial" w:hAnsi="Arial" w:cs="Arial"/>
          <w:color w:val="000000"/>
          <w:sz w:val="22"/>
          <w:szCs w:val="22"/>
          <w:lang w:bidi="en-US"/>
        </w:rPr>
        <w:br/>
      </w:r>
    </w:p>
    <w:p w14:paraId="18FFC5F3" w14:textId="0F190106" w:rsidR="009E3A40" w:rsidRPr="001C2A1D" w:rsidRDefault="001E3ED6" w:rsidP="001C2A1D">
      <w:pPr>
        <w:pStyle w:val="Heading1"/>
        <w:spacing w:before="0" w:after="200" w:line="276" w:lineRule="auto"/>
        <w:ind w:left="850" w:hanging="850"/>
        <w:rPr>
          <w:rFonts w:ascii="Arial" w:hAnsi="Arial" w:cs="Arial"/>
          <w:b/>
          <w:szCs w:val="22"/>
        </w:rPr>
      </w:pPr>
      <w:bookmarkStart w:id="82" w:name="_Toc509572000"/>
      <w:bookmarkStart w:id="83" w:name="_Toc359318565"/>
      <w:bookmarkStart w:id="84" w:name="_Toc359334516"/>
      <w:bookmarkStart w:id="85" w:name="_Toc359334795"/>
      <w:bookmarkStart w:id="86" w:name="_Toc359336497"/>
      <w:bookmarkStart w:id="87" w:name="_Toc357072140"/>
      <w:r w:rsidRPr="001C2A1D">
        <w:rPr>
          <w:rFonts w:ascii="Arial" w:hAnsi="Arial" w:cs="Arial"/>
          <w:b/>
          <w:szCs w:val="22"/>
        </w:rPr>
        <w:t>MANAGEMENT OF INFORMATION</w:t>
      </w:r>
      <w:bookmarkEnd w:id="82"/>
      <w:r w:rsidRPr="001C2A1D">
        <w:rPr>
          <w:rFonts w:ascii="Arial" w:hAnsi="Arial" w:cs="Arial"/>
          <w:b/>
          <w:szCs w:val="22"/>
        </w:rPr>
        <w:t xml:space="preserve"> </w:t>
      </w:r>
      <w:bookmarkEnd w:id="83"/>
      <w:bookmarkEnd w:id="84"/>
      <w:bookmarkEnd w:id="85"/>
      <w:bookmarkEnd w:id="86"/>
      <w:bookmarkEnd w:id="87"/>
    </w:p>
    <w:p w14:paraId="3B0160B4" w14:textId="45152C3B" w:rsidR="009E58A9" w:rsidRPr="00616F7D" w:rsidRDefault="00616F7D" w:rsidP="00616F7D">
      <w:pPr>
        <w:widowControl w:val="0"/>
        <w:suppressAutoHyphens/>
        <w:autoSpaceDE w:val="0"/>
        <w:autoSpaceDN w:val="0"/>
        <w:adjustRightInd w:val="0"/>
        <w:spacing w:after="200" w:line="276" w:lineRule="auto"/>
        <w:ind w:left="567" w:firstLine="720"/>
        <w:textAlignment w:val="center"/>
        <w:rPr>
          <w:rFonts w:ascii="Arial" w:hAnsi="Arial" w:cs="Arial"/>
          <w:i/>
          <w:sz w:val="22"/>
          <w:szCs w:val="22"/>
        </w:rPr>
      </w:pPr>
      <w:r>
        <w:rPr>
          <w:rFonts w:ascii="Arial" w:hAnsi="Arial" w:cs="Arial"/>
          <w:i/>
          <w:sz w:val="22"/>
          <w:szCs w:val="22"/>
        </w:rPr>
        <w:br/>
      </w:r>
      <w:r w:rsidR="009F60CF" w:rsidRPr="001C2A1D">
        <w:rPr>
          <w:rFonts w:ascii="Arial" w:hAnsi="Arial" w:cs="Arial"/>
          <w:i/>
          <w:sz w:val="22"/>
          <w:szCs w:val="22"/>
        </w:rPr>
        <w:t>See also standing order 20</w:t>
      </w:r>
      <w:r w:rsidR="00A86D1A" w:rsidRPr="001C2A1D">
        <w:rPr>
          <w:rFonts w:ascii="Arial" w:hAnsi="Arial" w:cs="Arial"/>
          <w:i/>
          <w:sz w:val="22"/>
          <w:szCs w:val="22"/>
        </w:rPr>
        <w:t>.</w:t>
      </w:r>
      <w:r>
        <w:rPr>
          <w:rFonts w:ascii="Arial" w:hAnsi="Arial" w:cs="Arial"/>
          <w:i/>
          <w:sz w:val="22"/>
          <w:szCs w:val="22"/>
        </w:rPr>
        <w:br/>
      </w:r>
    </w:p>
    <w:p w14:paraId="3EE7A239" w14:textId="77777777" w:rsidR="00CB4ED5" w:rsidRPr="001C2A1D" w:rsidRDefault="00CB4ED5"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Council shall have</w:t>
      </w:r>
      <w:r w:rsidR="00CD3B35" w:rsidRPr="001C2A1D">
        <w:rPr>
          <w:rFonts w:ascii="Arial" w:hAnsi="Arial" w:cs="Arial"/>
          <w:b/>
          <w:color w:val="000000"/>
          <w:sz w:val="22"/>
          <w:szCs w:val="22"/>
          <w:lang w:bidi="en-US"/>
        </w:rPr>
        <w:t xml:space="preserve"> in place</w:t>
      </w:r>
      <w:r w:rsidR="00C63DC0" w:rsidRPr="001C2A1D">
        <w:rPr>
          <w:rFonts w:ascii="Arial" w:hAnsi="Arial" w:cs="Arial"/>
          <w:b/>
          <w:color w:val="000000"/>
          <w:sz w:val="22"/>
          <w:szCs w:val="22"/>
          <w:lang w:bidi="en-US"/>
        </w:rPr>
        <w:t xml:space="preserve"> and keep under review, technical and organisational </w:t>
      </w:r>
      <w:r w:rsidR="00E21C38" w:rsidRPr="001C2A1D">
        <w:rPr>
          <w:rFonts w:ascii="Arial" w:hAnsi="Arial" w:cs="Arial"/>
          <w:b/>
          <w:color w:val="000000"/>
          <w:sz w:val="22"/>
          <w:szCs w:val="22"/>
          <w:lang w:bidi="en-US"/>
        </w:rPr>
        <w:t>measures to</w:t>
      </w:r>
      <w:r w:rsidR="00877270" w:rsidRPr="001C2A1D">
        <w:rPr>
          <w:rFonts w:ascii="Arial" w:hAnsi="Arial" w:cs="Arial"/>
          <w:b/>
          <w:color w:val="000000"/>
          <w:sz w:val="22"/>
          <w:szCs w:val="22"/>
          <w:lang w:bidi="en-US"/>
        </w:rPr>
        <w:t xml:space="preserve"> </w:t>
      </w:r>
      <w:r w:rsidR="00E21C38" w:rsidRPr="001C2A1D">
        <w:rPr>
          <w:rFonts w:ascii="Arial" w:hAnsi="Arial" w:cs="Arial"/>
          <w:b/>
          <w:color w:val="000000"/>
          <w:sz w:val="22"/>
          <w:szCs w:val="22"/>
          <w:lang w:bidi="en-US"/>
        </w:rPr>
        <w:t>keep</w:t>
      </w:r>
      <w:r w:rsidR="00F5685A" w:rsidRPr="001C2A1D">
        <w:rPr>
          <w:rFonts w:ascii="Arial" w:hAnsi="Arial" w:cs="Arial"/>
          <w:b/>
          <w:color w:val="000000"/>
          <w:sz w:val="22"/>
          <w:szCs w:val="22"/>
          <w:lang w:bidi="en-US"/>
        </w:rPr>
        <w:t xml:space="preserve"> secure</w:t>
      </w:r>
      <w:r w:rsidR="00E21C38" w:rsidRPr="001C2A1D">
        <w:rPr>
          <w:rFonts w:ascii="Arial" w:hAnsi="Arial" w:cs="Arial"/>
          <w:b/>
          <w:color w:val="000000"/>
          <w:sz w:val="22"/>
          <w:szCs w:val="22"/>
          <w:lang w:bidi="en-US"/>
        </w:rPr>
        <w:t xml:space="preserve"> information</w:t>
      </w:r>
      <w:r w:rsidRPr="001C2A1D">
        <w:rPr>
          <w:rFonts w:ascii="Arial" w:hAnsi="Arial" w:cs="Arial"/>
          <w:b/>
          <w:color w:val="000000"/>
          <w:sz w:val="22"/>
          <w:szCs w:val="22"/>
          <w:lang w:bidi="en-US"/>
        </w:rPr>
        <w:t xml:space="preserve"> </w:t>
      </w:r>
      <w:r w:rsidR="008619D6" w:rsidRPr="001C2A1D">
        <w:rPr>
          <w:rFonts w:ascii="Arial" w:hAnsi="Arial" w:cs="Arial"/>
          <w:b/>
          <w:color w:val="000000"/>
          <w:sz w:val="22"/>
          <w:szCs w:val="22"/>
          <w:lang w:bidi="en-US"/>
        </w:rPr>
        <w:t>(including</w:t>
      </w:r>
      <w:r w:rsidRPr="001C2A1D">
        <w:rPr>
          <w:rFonts w:ascii="Arial" w:hAnsi="Arial" w:cs="Arial"/>
          <w:b/>
          <w:color w:val="000000"/>
          <w:sz w:val="22"/>
          <w:szCs w:val="22"/>
          <w:lang w:bidi="en-US"/>
        </w:rPr>
        <w:t xml:space="preserve"> personal data) </w:t>
      </w:r>
      <w:r w:rsidR="008619D6" w:rsidRPr="001C2A1D">
        <w:rPr>
          <w:rFonts w:ascii="Arial" w:hAnsi="Arial" w:cs="Arial"/>
          <w:b/>
          <w:color w:val="000000"/>
          <w:sz w:val="22"/>
          <w:szCs w:val="22"/>
          <w:lang w:bidi="en-US"/>
        </w:rPr>
        <w:t>which it</w:t>
      </w:r>
      <w:r w:rsidRPr="001C2A1D">
        <w:rPr>
          <w:rFonts w:ascii="Arial" w:hAnsi="Arial" w:cs="Arial"/>
          <w:b/>
          <w:color w:val="000000"/>
          <w:sz w:val="22"/>
          <w:szCs w:val="22"/>
          <w:lang w:bidi="en-US"/>
        </w:rPr>
        <w:t xml:space="preserve"> holds in </w:t>
      </w:r>
      <w:r w:rsidR="00F5685A" w:rsidRPr="001C2A1D">
        <w:rPr>
          <w:rFonts w:ascii="Arial" w:hAnsi="Arial" w:cs="Arial"/>
          <w:b/>
          <w:color w:val="000000"/>
          <w:sz w:val="22"/>
          <w:szCs w:val="22"/>
          <w:lang w:bidi="en-US"/>
        </w:rPr>
        <w:t>paper and electronic form</w:t>
      </w:r>
      <w:r w:rsidRPr="001C2A1D">
        <w:rPr>
          <w:rFonts w:ascii="Arial" w:hAnsi="Arial" w:cs="Arial"/>
          <w:b/>
          <w:color w:val="000000"/>
          <w:sz w:val="22"/>
          <w:szCs w:val="22"/>
          <w:lang w:bidi="en-US"/>
        </w:rPr>
        <w:t xml:space="preserve">. Such arrangements shall include deciding who has access </w:t>
      </w:r>
      <w:r w:rsidR="00E21C38" w:rsidRPr="001C2A1D">
        <w:rPr>
          <w:rFonts w:ascii="Arial" w:hAnsi="Arial" w:cs="Arial"/>
          <w:b/>
          <w:color w:val="000000"/>
          <w:sz w:val="22"/>
          <w:szCs w:val="22"/>
          <w:lang w:bidi="en-US"/>
        </w:rPr>
        <w:t>to personal</w:t>
      </w:r>
      <w:r w:rsidR="006A4DD2" w:rsidRPr="001C2A1D">
        <w:rPr>
          <w:rFonts w:ascii="Arial" w:hAnsi="Arial" w:cs="Arial"/>
          <w:b/>
          <w:color w:val="000000"/>
          <w:sz w:val="22"/>
          <w:szCs w:val="22"/>
          <w:lang w:bidi="en-US"/>
        </w:rPr>
        <w:t xml:space="preserve"> </w:t>
      </w:r>
      <w:r w:rsidR="008E7A59" w:rsidRPr="001C2A1D">
        <w:rPr>
          <w:rFonts w:ascii="Arial" w:hAnsi="Arial" w:cs="Arial"/>
          <w:b/>
          <w:color w:val="000000"/>
          <w:sz w:val="22"/>
          <w:szCs w:val="22"/>
          <w:lang w:bidi="en-US"/>
        </w:rPr>
        <w:t>data and</w:t>
      </w:r>
      <w:r w:rsidR="00C63DC0" w:rsidRPr="001C2A1D">
        <w:rPr>
          <w:rFonts w:ascii="Arial" w:hAnsi="Arial" w:cs="Arial"/>
          <w:b/>
          <w:color w:val="000000"/>
          <w:sz w:val="22"/>
          <w:szCs w:val="22"/>
          <w:lang w:bidi="en-US"/>
        </w:rPr>
        <w:t xml:space="preserve"> encryption of personal data</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p>
    <w:p w14:paraId="57472D76" w14:textId="77777777" w:rsidR="00C63DC0" w:rsidRPr="001C2A1D" w:rsidRDefault="00C63DC0" w:rsidP="001C2A1D">
      <w:pPr>
        <w:pStyle w:val="ListParagraph"/>
        <w:numPr>
          <w:ilvl w:val="0"/>
          <w:numId w:val="25"/>
        </w:numPr>
        <w:spacing w:after="200" w:line="276" w:lineRule="auto"/>
        <w:rPr>
          <w:rFonts w:ascii="Arial" w:hAnsi="Arial" w:cs="Arial"/>
          <w:b/>
          <w:color w:val="000000"/>
          <w:sz w:val="22"/>
          <w:szCs w:val="22"/>
          <w:lang w:bidi="en-US"/>
        </w:rPr>
      </w:pPr>
      <w:r w:rsidRPr="001C2A1D">
        <w:rPr>
          <w:rFonts w:ascii="Arial" w:hAnsi="Arial" w:cs="Arial"/>
          <w:b/>
          <w:color w:val="000000"/>
          <w:sz w:val="22"/>
          <w:szCs w:val="22"/>
          <w:lang w:bidi="en-US"/>
        </w:rPr>
        <w:t xml:space="preserve">The Council shall have in place, and keep under review, policies for </w:t>
      </w:r>
      <w:r w:rsidR="00E21C38" w:rsidRPr="001C2A1D">
        <w:rPr>
          <w:rFonts w:ascii="Arial" w:hAnsi="Arial" w:cs="Arial"/>
          <w:b/>
          <w:color w:val="000000"/>
          <w:sz w:val="22"/>
          <w:szCs w:val="22"/>
          <w:lang w:bidi="en-US"/>
        </w:rPr>
        <w:t xml:space="preserve">the </w:t>
      </w:r>
      <w:r w:rsidRPr="001C2A1D">
        <w:rPr>
          <w:rFonts w:ascii="Arial" w:hAnsi="Arial" w:cs="Arial"/>
          <w:b/>
          <w:color w:val="000000"/>
          <w:sz w:val="22"/>
          <w:szCs w:val="22"/>
          <w:lang w:bidi="en-US"/>
        </w:rPr>
        <w:t>retention and safe destruction of all information (including personal data) which it holds in paper and electronic form. The Council’s retention policy shall confirm the period for which inform</w:t>
      </w:r>
      <w:r w:rsidR="00F5685A" w:rsidRPr="001C2A1D">
        <w:rPr>
          <w:rFonts w:ascii="Arial" w:hAnsi="Arial" w:cs="Arial"/>
          <w:b/>
          <w:color w:val="000000"/>
          <w:sz w:val="22"/>
          <w:szCs w:val="22"/>
          <w:lang w:bidi="en-US"/>
        </w:rPr>
        <w:t>ation (including personal data)</w:t>
      </w:r>
      <w:r w:rsidRPr="001C2A1D">
        <w:rPr>
          <w:rFonts w:ascii="Arial" w:hAnsi="Arial" w:cs="Arial"/>
          <w:b/>
          <w:color w:val="000000"/>
          <w:sz w:val="22"/>
          <w:szCs w:val="22"/>
          <w:lang w:bidi="en-US"/>
        </w:rPr>
        <w:t xml:space="preserve"> shall be retained or if </w:t>
      </w:r>
      <w:r w:rsidR="00F5685A" w:rsidRPr="001C2A1D">
        <w:rPr>
          <w:rFonts w:ascii="Arial" w:hAnsi="Arial" w:cs="Arial"/>
          <w:b/>
          <w:color w:val="000000"/>
          <w:sz w:val="22"/>
          <w:szCs w:val="22"/>
          <w:lang w:bidi="en-US"/>
        </w:rPr>
        <w:t xml:space="preserve">this is </w:t>
      </w:r>
      <w:r w:rsidRPr="001C2A1D">
        <w:rPr>
          <w:rFonts w:ascii="Arial" w:hAnsi="Arial" w:cs="Arial"/>
          <w:b/>
          <w:color w:val="000000"/>
          <w:sz w:val="22"/>
          <w:szCs w:val="22"/>
          <w:lang w:bidi="en-US"/>
        </w:rPr>
        <w:t>not possible the criteria used to determine that period (e.g. the Limitation Act 1980).</w:t>
      </w:r>
      <w:r w:rsidR="00B7521E" w:rsidRPr="001C2A1D">
        <w:rPr>
          <w:rFonts w:ascii="Arial" w:hAnsi="Arial" w:cs="Arial"/>
          <w:b/>
          <w:color w:val="000000"/>
          <w:sz w:val="22"/>
          <w:szCs w:val="22"/>
          <w:lang w:bidi="en-US"/>
        </w:rPr>
        <w:t xml:space="preserve"> </w:t>
      </w:r>
    </w:p>
    <w:p w14:paraId="60A7F004" w14:textId="77777777" w:rsidR="0054042F" w:rsidRPr="001C2A1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agenda, papers that support the agenda and the minutes of a meeting shall not disclose or otherwise undermine confidential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justification. </w:t>
      </w:r>
    </w:p>
    <w:p w14:paraId="60DB661A" w14:textId="30709A01" w:rsidR="00883BA0" w:rsidRPr="00616F7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Councillors, staff, the Council’s contractors and agents shall not disclose confidential</w:t>
      </w:r>
      <w:r w:rsidR="006A4DD2" w:rsidRPr="001C2A1D">
        <w:rPr>
          <w:rFonts w:ascii="Arial" w:hAnsi="Arial" w:cs="Arial"/>
          <w:b/>
          <w:color w:val="000000"/>
          <w:sz w:val="22"/>
          <w:szCs w:val="22"/>
          <w:lang w:bidi="en-US"/>
        </w:rPr>
        <w:t xml:space="preserve">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w:t>
      </w:r>
      <w:r w:rsidR="00E21C38" w:rsidRPr="001C2A1D">
        <w:rPr>
          <w:rFonts w:ascii="Arial" w:hAnsi="Arial" w:cs="Arial"/>
          <w:b/>
          <w:color w:val="000000"/>
          <w:sz w:val="22"/>
          <w:szCs w:val="22"/>
          <w:lang w:bidi="en-US"/>
        </w:rPr>
        <w:t>ation</w:t>
      </w:r>
      <w:r w:rsidRPr="001C2A1D">
        <w:rPr>
          <w:rFonts w:ascii="Arial" w:hAnsi="Arial" w:cs="Arial"/>
          <w:b/>
          <w:color w:val="000000"/>
          <w:sz w:val="22"/>
          <w:szCs w:val="22"/>
          <w:lang w:bidi="en-US"/>
        </w:rPr>
        <w:t>.</w:t>
      </w:r>
      <w:r w:rsidR="00616F7D">
        <w:rPr>
          <w:rFonts w:ascii="Arial" w:hAnsi="Arial" w:cs="Arial"/>
          <w:b/>
          <w:color w:val="000000"/>
          <w:sz w:val="22"/>
          <w:szCs w:val="22"/>
          <w:lang w:bidi="en-US"/>
        </w:rPr>
        <w:br/>
      </w:r>
    </w:p>
    <w:p w14:paraId="105415F3" w14:textId="54602D86" w:rsidR="007B6AA4" w:rsidRPr="00616F7D" w:rsidRDefault="001E3ED6" w:rsidP="001C2A1D">
      <w:pPr>
        <w:pStyle w:val="Heading1"/>
        <w:spacing w:before="0" w:after="200" w:line="276" w:lineRule="auto"/>
        <w:rPr>
          <w:rFonts w:ascii="Arial" w:hAnsi="Arial" w:cs="Arial"/>
          <w:b/>
          <w:szCs w:val="22"/>
        </w:rPr>
      </w:pPr>
      <w:bookmarkStart w:id="88" w:name="_Toc357072141"/>
      <w:bookmarkStart w:id="89" w:name="_Toc359318566"/>
      <w:bookmarkStart w:id="90" w:name="_Toc359334517"/>
      <w:bookmarkStart w:id="91" w:name="_Toc359334796"/>
      <w:bookmarkStart w:id="92" w:name="_Toc359336498"/>
      <w:bookmarkStart w:id="93" w:name="_Toc509572001"/>
      <w:bookmarkStart w:id="94" w:name="_Toc357072139"/>
      <w:r w:rsidRPr="001C2A1D">
        <w:rPr>
          <w:rFonts w:ascii="Arial" w:hAnsi="Arial" w:cs="Arial"/>
          <w:b/>
          <w:szCs w:val="22"/>
        </w:rPr>
        <w:t>DRAFT MINUTES</w:t>
      </w:r>
      <w:bookmarkEnd w:id="88"/>
      <w:bookmarkEnd w:id="89"/>
      <w:bookmarkEnd w:id="90"/>
      <w:bookmarkEnd w:id="91"/>
      <w:bookmarkEnd w:id="92"/>
      <w:bookmarkEnd w:id="93"/>
      <w:r w:rsidRPr="001C2A1D">
        <w:rPr>
          <w:rFonts w:ascii="Arial" w:hAnsi="Arial" w:cs="Arial"/>
          <w:b/>
          <w:szCs w:val="22"/>
        </w:rPr>
        <w:t xml:space="preserve"> </w:t>
      </w:r>
      <w:r w:rsidR="00616F7D">
        <w:rPr>
          <w:rFonts w:ascii="Arial" w:hAnsi="Arial" w:cs="Arial"/>
          <w:b/>
          <w:szCs w:val="22"/>
        </w:rPr>
        <w:br/>
      </w:r>
    </w:p>
    <w:p w14:paraId="04DAC0B5"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571F806C"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6E8E9090"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6E4CE2A4" w14:textId="77777777" w:rsidR="00311497" w:rsidRPr="001C2A1D" w:rsidRDefault="00311497" w:rsidP="001C2A1D">
      <w:pPr>
        <w:spacing w:after="200" w:line="276" w:lineRule="auto"/>
        <w:rPr>
          <w:rFonts w:ascii="Arial" w:hAnsi="Arial" w:cs="Arial"/>
          <w:sz w:val="22"/>
          <w:szCs w:val="22"/>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8279"/>
      </w:tblGrid>
      <w:tr w:rsidR="007B6AA4" w:rsidRPr="001C2A1D" w14:paraId="231CB0C3" w14:textId="77777777" w:rsidTr="00B438FF">
        <w:tc>
          <w:tcPr>
            <w:tcW w:w="490" w:type="dxa"/>
          </w:tcPr>
          <w:p w14:paraId="169F9103"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028AD511"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pacing w:val="2"/>
                <w:sz w:val="22"/>
                <w:szCs w:val="22"/>
                <w:lang w:bidi="en-US"/>
              </w:rPr>
              <w:t>If the draft minutes of a preceding meeting have been served on councillors with the agenda to attend the meeting at which they are due to be approved for accuracy, they shall be taken as read.</w:t>
            </w:r>
          </w:p>
        </w:tc>
      </w:tr>
      <w:tr w:rsidR="007B6AA4" w:rsidRPr="001C2A1D" w14:paraId="696DAAC0" w14:textId="77777777" w:rsidTr="00B438FF">
        <w:tc>
          <w:tcPr>
            <w:tcW w:w="490" w:type="dxa"/>
          </w:tcPr>
          <w:p w14:paraId="1EB5FC8A"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6A6007E"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There shall be no discussion about the draft minutes of a preceding meeting except in relation to their accuracy. A motion to correct an inaccuracy in the draft minutes shall be moved in accordance with standing order 10(a</w:t>
            </w:r>
            <w:r w:rsidR="009C5714" w:rsidRPr="001C2A1D">
              <w:rPr>
                <w:rFonts w:ascii="Arial" w:hAnsi="Arial" w:cs="Arial"/>
                <w:color w:val="000000"/>
                <w:sz w:val="22"/>
                <w:szCs w:val="22"/>
                <w:lang w:bidi="en-US"/>
              </w:rPr>
              <w:t>)</w:t>
            </w:r>
            <w:r w:rsidR="00D60F6F" w:rsidRPr="001C2A1D">
              <w:rPr>
                <w:rFonts w:ascii="Arial" w:hAnsi="Arial" w:cs="Arial"/>
                <w:color w:val="000000"/>
                <w:sz w:val="22"/>
                <w:szCs w:val="22"/>
                <w:lang w:bidi="en-US"/>
              </w:rPr>
              <w:t>(</w:t>
            </w:r>
            <w:r w:rsidRPr="001C2A1D">
              <w:rPr>
                <w:rFonts w:ascii="Arial" w:hAnsi="Arial" w:cs="Arial"/>
                <w:color w:val="000000"/>
                <w:sz w:val="22"/>
                <w:szCs w:val="22"/>
                <w:lang w:bidi="en-US"/>
              </w:rPr>
              <w:t>i).</w:t>
            </w:r>
          </w:p>
        </w:tc>
      </w:tr>
      <w:tr w:rsidR="007B6AA4" w:rsidRPr="001C2A1D" w14:paraId="3839100B" w14:textId="77777777" w:rsidTr="00B438FF">
        <w:tc>
          <w:tcPr>
            <w:tcW w:w="490" w:type="dxa"/>
          </w:tcPr>
          <w:p w14:paraId="2F3C84C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3FBFB2BF" w14:textId="63EB618C"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 xml:space="preserve">The accuracy of draft minutes, including any amendment(s) made to them, shall be confirmed by resolution and shall be signed by the chair of the </w:t>
            </w:r>
            <w:r w:rsidRPr="001C2A1D">
              <w:rPr>
                <w:rFonts w:ascii="Arial" w:hAnsi="Arial" w:cs="Arial"/>
                <w:color w:val="000000"/>
                <w:sz w:val="22"/>
                <w:szCs w:val="22"/>
                <w:lang w:bidi="en-US"/>
              </w:rPr>
              <w:lastRenderedPageBreak/>
              <w:t xml:space="preserve">meeting and stand as an accurate record of the meeting to which the minutes relate. </w:t>
            </w:r>
          </w:p>
        </w:tc>
      </w:tr>
      <w:tr w:rsidR="007B6AA4" w:rsidRPr="001C2A1D" w14:paraId="578F16F9" w14:textId="77777777" w:rsidTr="00B438FF">
        <w:tc>
          <w:tcPr>
            <w:tcW w:w="490" w:type="dxa"/>
          </w:tcPr>
          <w:p w14:paraId="00295ADB"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D8F2367" w14:textId="031E5169"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 chair of the meeting does not consider the minutes to be an accurate record of the meeting to which they relate,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shall sign the minutes and include a paragraph in the following terms or to the same effect:</w:t>
            </w:r>
          </w:p>
          <w:p w14:paraId="074E07D4" w14:textId="4BA3031F" w:rsidR="007B6AA4" w:rsidRPr="001C2A1D" w:rsidRDefault="007B6AA4" w:rsidP="001C2A1D">
            <w:pPr>
              <w:widowControl w:val="0"/>
              <w:suppressAutoHyphens/>
              <w:autoSpaceDE w:val="0"/>
              <w:autoSpaceDN w:val="0"/>
              <w:adjustRightInd w:val="0"/>
              <w:spacing w:after="200" w:line="276" w:lineRule="auto"/>
              <w:ind w:left="678" w:right="849"/>
              <w:textAlignment w:val="center"/>
              <w:rPr>
                <w:rFonts w:ascii="Arial" w:hAnsi="Arial" w:cs="Arial"/>
                <w:sz w:val="22"/>
                <w:szCs w:val="22"/>
              </w:rPr>
            </w:pPr>
            <w:r w:rsidRPr="001C2A1D">
              <w:rPr>
                <w:rFonts w:ascii="Arial" w:hAnsi="Arial" w:cs="Arial"/>
                <w:color w:val="000000"/>
                <w:spacing w:val="-2"/>
                <w:sz w:val="22"/>
                <w:szCs w:val="22"/>
                <w:lang w:bidi="en-US"/>
              </w:rPr>
              <w:t xml:space="preserve">“The </w:t>
            </w:r>
            <w:r w:rsidRPr="001C2A1D">
              <w:rPr>
                <w:rFonts w:ascii="Arial" w:hAnsi="Arial" w:cs="Arial"/>
                <w:color w:val="000000"/>
                <w:sz w:val="22"/>
                <w:szCs w:val="22"/>
                <w:lang w:bidi="en-US"/>
              </w:rPr>
              <w:t xml:space="preserve">chair </w:t>
            </w:r>
            <w:r w:rsidRPr="001C2A1D">
              <w:rPr>
                <w:rFonts w:ascii="Arial" w:hAnsi="Arial" w:cs="Arial"/>
                <w:color w:val="000000"/>
                <w:spacing w:val="-2"/>
                <w:sz w:val="22"/>
                <w:szCs w:val="22"/>
                <w:lang w:bidi="en-US"/>
              </w:rPr>
              <w:t xml:space="preserve">of this meeting does not believe that the minutes of the </w:t>
            </w:r>
            <w:r w:rsidR="00C839AF" w:rsidRPr="00F23CEC">
              <w:rPr>
                <w:rFonts w:ascii="Arial" w:hAnsi="Arial" w:cs="Arial"/>
                <w:spacing w:val="-2"/>
                <w:sz w:val="22"/>
                <w:szCs w:val="22"/>
                <w:lang w:bidi="en-US"/>
              </w:rPr>
              <w:t xml:space="preserve">relevant </w:t>
            </w:r>
            <w:r w:rsidRPr="00F23CEC">
              <w:rPr>
                <w:rFonts w:ascii="Arial" w:hAnsi="Arial" w:cs="Arial"/>
                <w:spacing w:val="-2"/>
                <w:sz w:val="22"/>
                <w:szCs w:val="22"/>
                <w:lang w:bidi="en-US"/>
              </w:rPr>
              <w:t>meeting h</w:t>
            </w:r>
            <w:r w:rsidR="00D60F6F" w:rsidRPr="00F23CEC">
              <w:rPr>
                <w:rFonts w:ascii="Arial" w:hAnsi="Arial" w:cs="Arial"/>
                <w:spacing w:val="-2"/>
                <w:sz w:val="22"/>
                <w:szCs w:val="22"/>
                <w:lang w:bidi="en-US"/>
              </w:rPr>
              <w:t xml:space="preserve">eld on [date] in respect of </w:t>
            </w:r>
            <w:r w:rsidR="00C839AF" w:rsidRPr="00F23CEC">
              <w:rPr>
                <w:rFonts w:ascii="Arial" w:hAnsi="Arial" w:cs="Arial"/>
                <w:spacing w:val="-2"/>
                <w:sz w:val="22"/>
                <w:szCs w:val="22"/>
                <w:lang w:bidi="en-US"/>
              </w:rPr>
              <w:t>that meeting</w:t>
            </w:r>
            <w:r w:rsidRPr="00F23CEC">
              <w:rPr>
                <w:rFonts w:ascii="Arial" w:hAnsi="Arial" w:cs="Arial"/>
                <w:spacing w:val="-2"/>
                <w:sz w:val="22"/>
                <w:szCs w:val="22"/>
                <w:lang w:bidi="en-US"/>
              </w:rPr>
              <w:t xml:space="preserve"> </w:t>
            </w:r>
            <w:r w:rsidRPr="001C2A1D">
              <w:rPr>
                <w:rFonts w:ascii="Arial" w:hAnsi="Arial" w:cs="Arial"/>
                <w:color w:val="000000"/>
                <w:spacing w:val="-2"/>
                <w:sz w:val="22"/>
                <w:szCs w:val="22"/>
                <w:lang w:bidi="en-US"/>
              </w:rPr>
              <w:t xml:space="preserve">were a correct record but </w:t>
            </w:r>
            <w:r w:rsidR="00B30EFA">
              <w:rPr>
                <w:rFonts w:ascii="Arial" w:hAnsi="Arial" w:cs="Arial"/>
                <w:color w:val="000000"/>
                <w:spacing w:val="-2"/>
                <w:sz w:val="22"/>
                <w:szCs w:val="22"/>
                <w:lang w:bidi="en-US"/>
              </w:rPr>
              <w:t>their</w:t>
            </w:r>
            <w:r w:rsidRPr="001C2A1D">
              <w:rPr>
                <w:rFonts w:ascii="Arial" w:hAnsi="Arial" w:cs="Arial"/>
                <w:color w:val="000000"/>
                <w:spacing w:val="-2"/>
                <w:sz w:val="22"/>
                <w:szCs w:val="22"/>
                <w:lang w:bidi="en-US"/>
              </w:rPr>
              <w:t xml:space="preserve"> view was not upheld by the meeting and the minutes are confirmed as an accurate record of the proceedings.”</w:t>
            </w:r>
          </w:p>
        </w:tc>
      </w:tr>
      <w:tr w:rsidR="007B6AA4" w:rsidRPr="001C2A1D" w14:paraId="2529E7B6" w14:textId="77777777" w:rsidTr="00B438FF">
        <w:tc>
          <w:tcPr>
            <w:tcW w:w="490" w:type="dxa"/>
          </w:tcPr>
          <w:p w14:paraId="277128D3"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B37DC60"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690E31C7"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0989681"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58D2AC54"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b/>
                <w:color w:val="000000"/>
                <w:sz w:val="22"/>
                <w:szCs w:val="22"/>
                <w:lang w:bidi="en-US"/>
              </w:rPr>
              <w:t xml:space="preserve">If the Council’s gross annual income or expenditure (whichever is higher) does not exceed £25,000, it shall publish draft minutes </w:t>
            </w:r>
            <w:r w:rsidRPr="001C2A1D">
              <w:rPr>
                <w:rFonts w:ascii="Arial" w:hAnsi="Arial" w:cs="Arial"/>
                <w:b/>
                <w:sz w:val="22"/>
                <w:szCs w:val="22"/>
              </w:rPr>
              <w:t>on a website which is publicly accessible and free of charge not later than one month after the meeting has taken place.</w:t>
            </w:r>
          </w:p>
        </w:tc>
      </w:tr>
      <w:tr w:rsidR="007B6AA4" w:rsidRPr="001C2A1D" w14:paraId="172B84CF" w14:textId="77777777" w:rsidTr="00B438FF">
        <w:tc>
          <w:tcPr>
            <w:tcW w:w="490" w:type="dxa"/>
          </w:tcPr>
          <w:p w14:paraId="53AAF8B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6115AA1A"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Subject to the publication of draft minutes in accordance with standing order 12(e)</w:t>
            </w:r>
            <w:r w:rsidR="00784A51" w:rsidRPr="001C2A1D">
              <w:rPr>
                <w:rFonts w:ascii="Arial" w:hAnsi="Arial" w:cs="Arial"/>
                <w:color w:val="000000"/>
                <w:sz w:val="22"/>
                <w:szCs w:val="22"/>
                <w:lang w:bidi="en-US"/>
              </w:rPr>
              <w:t xml:space="preserve"> and standing order 20(a)</w:t>
            </w:r>
            <w:r w:rsidRPr="001C2A1D">
              <w:rPr>
                <w:rFonts w:ascii="Arial" w:hAnsi="Arial" w:cs="Arial"/>
                <w:color w:val="000000"/>
                <w:sz w:val="22"/>
                <w:szCs w:val="22"/>
                <w:lang w:bidi="en-US"/>
              </w:rPr>
              <w:t xml:space="preserve"> and following</w:t>
            </w:r>
            <w:r w:rsidR="0082584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a resolution which confirms the accuracy of the minutes of a meeting, the draft minutes or recordings of the meeting for which approved minutes exist shall be destroyed.</w:t>
            </w:r>
          </w:p>
        </w:tc>
      </w:tr>
    </w:tbl>
    <w:p w14:paraId="7B92B91C"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6D4650D" w14:textId="02EDFBED" w:rsidR="00883BA0" w:rsidRPr="001C2A1D" w:rsidRDefault="001E3ED6" w:rsidP="001C2A1D">
      <w:pPr>
        <w:pStyle w:val="Heading1"/>
        <w:spacing w:before="0" w:after="200" w:line="276" w:lineRule="auto"/>
        <w:ind w:left="850" w:hanging="850"/>
        <w:rPr>
          <w:rFonts w:ascii="Arial" w:hAnsi="Arial" w:cs="Arial"/>
          <w:b/>
          <w:szCs w:val="22"/>
        </w:rPr>
      </w:pPr>
      <w:bookmarkStart w:id="95" w:name="_Toc359318567"/>
      <w:bookmarkStart w:id="96" w:name="_Toc359334518"/>
      <w:bookmarkStart w:id="97" w:name="_Toc359334797"/>
      <w:bookmarkStart w:id="98" w:name="_Toc359336499"/>
      <w:bookmarkStart w:id="99" w:name="_Toc509572002"/>
      <w:r w:rsidRPr="001C2A1D">
        <w:rPr>
          <w:rFonts w:ascii="Arial" w:hAnsi="Arial" w:cs="Arial"/>
          <w:b/>
          <w:szCs w:val="22"/>
        </w:rPr>
        <w:t>CODE OF CONDUCT AND DISPENSATIONS</w:t>
      </w:r>
      <w:bookmarkEnd w:id="94"/>
      <w:bookmarkEnd w:id="95"/>
      <w:bookmarkEnd w:id="96"/>
      <w:bookmarkEnd w:id="97"/>
      <w:bookmarkEnd w:id="98"/>
      <w:bookmarkEnd w:id="99"/>
    </w:p>
    <w:p w14:paraId="6904C4A3" w14:textId="2F860FB4" w:rsidR="009E58A9" w:rsidRPr="001C2A1D" w:rsidRDefault="00883BA0" w:rsidP="001C2A1D">
      <w:pPr>
        <w:spacing w:after="200" w:line="276" w:lineRule="auto"/>
        <w:ind w:left="131" w:firstLine="720"/>
        <w:rPr>
          <w:rStyle w:val="Emphasis"/>
          <w:rFonts w:ascii="Arial" w:hAnsi="Arial" w:cs="Arial"/>
          <w:sz w:val="22"/>
          <w:szCs w:val="22"/>
        </w:rPr>
      </w:pPr>
      <w:bookmarkStart w:id="100" w:name="_Toc359318568"/>
      <w:r w:rsidRPr="001C2A1D">
        <w:rPr>
          <w:rStyle w:val="Emphasis"/>
          <w:rFonts w:ascii="Arial" w:hAnsi="Arial" w:cs="Arial"/>
          <w:sz w:val="22"/>
          <w:szCs w:val="22"/>
        </w:rPr>
        <w:t>See also standing order 3(</w:t>
      </w:r>
      <w:r w:rsidR="00317214" w:rsidRPr="001C2A1D">
        <w:rPr>
          <w:rStyle w:val="Emphasis"/>
          <w:rFonts w:ascii="Arial" w:hAnsi="Arial" w:cs="Arial"/>
          <w:sz w:val="22"/>
          <w:szCs w:val="22"/>
        </w:rPr>
        <w:t>u</w:t>
      </w:r>
      <w:bookmarkEnd w:id="100"/>
      <w:r w:rsidR="00502A47" w:rsidRPr="001C2A1D">
        <w:rPr>
          <w:rStyle w:val="Emphasis"/>
          <w:rFonts w:ascii="Arial" w:hAnsi="Arial" w:cs="Arial"/>
          <w:sz w:val="22"/>
          <w:szCs w:val="22"/>
        </w:rPr>
        <w:t>).</w:t>
      </w:r>
      <w:r w:rsidRPr="001C2A1D">
        <w:rPr>
          <w:rStyle w:val="Emphasis"/>
          <w:rFonts w:ascii="Arial" w:hAnsi="Arial" w:cs="Arial"/>
          <w:sz w:val="22"/>
          <w:szCs w:val="22"/>
        </w:rPr>
        <w:t xml:space="preserve"> </w:t>
      </w:r>
      <w:r w:rsidR="00616F7D">
        <w:rPr>
          <w:rStyle w:val="Emphasis"/>
          <w:rFonts w:ascii="Arial" w:hAnsi="Arial" w:cs="Arial"/>
          <w:sz w:val="22"/>
          <w:szCs w:val="22"/>
        </w:rPr>
        <w:br/>
      </w:r>
    </w:p>
    <w:p w14:paraId="76F88A30" w14:textId="0A9EBB08" w:rsidR="00883BA0"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All councillors and non-councillors with voting rights shall observe the </w:t>
      </w:r>
      <w:r w:rsidR="00537CEB" w:rsidRPr="001C2A1D">
        <w:rPr>
          <w:rFonts w:ascii="Arial" w:hAnsi="Arial" w:cs="Arial"/>
          <w:bCs/>
          <w:color w:val="000000"/>
          <w:sz w:val="22"/>
          <w:szCs w:val="22"/>
          <w:lang w:bidi="en-US"/>
        </w:rPr>
        <w:t>code of conduct adopted by the C</w:t>
      </w:r>
      <w:r w:rsidRPr="001C2A1D">
        <w:rPr>
          <w:rFonts w:ascii="Arial" w:hAnsi="Arial" w:cs="Arial"/>
          <w:bCs/>
          <w:color w:val="000000"/>
          <w:sz w:val="22"/>
          <w:szCs w:val="22"/>
          <w:lang w:bidi="en-US"/>
        </w:rPr>
        <w:t>ouncil.</w:t>
      </w:r>
    </w:p>
    <w:p w14:paraId="37DA3FA3" w14:textId="28312719"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t>
      </w:r>
      <w:r w:rsidRPr="001C2A1D">
        <w:rPr>
          <w:rFonts w:ascii="Arial" w:hAnsi="Arial" w:cs="Arial"/>
          <w:sz w:val="22"/>
          <w:szCs w:val="22"/>
        </w:rPr>
        <w:t xml:space="preserve">when it is </w:t>
      </w:r>
      <w:r w:rsidRPr="001C2A1D">
        <w:rPr>
          <w:rFonts w:ascii="Arial" w:hAnsi="Arial" w:cs="Arial"/>
          <w:color w:val="000000"/>
          <w:sz w:val="22"/>
          <w:szCs w:val="22"/>
          <w:lang w:bidi="en-US"/>
        </w:rPr>
        <w:t xml:space="preserve">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 disclosable pecuniary interest.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the interest.</w:t>
      </w:r>
    </w:p>
    <w:p w14:paraId="4AC80EC8" w14:textId="45D633CB"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when it is 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another </w:t>
      </w:r>
      <w:r w:rsidR="00537CEB" w:rsidRPr="001C2A1D">
        <w:rPr>
          <w:rFonts w:ascii="Arial" w:hAnsi="Arial" w:cs="Arial"/>
          <w:color w:val="000000"/>
          <w:sz w:val="22"/>
          <w:szCs w:val="22"/>
          <w:lang w:bidi="en-US"/>
        </w:rPr>
        <w:t>interest if so required by the C</w:t>
      </w:r>
      <w:r w:rsidRPr="001C2A1D">
        <w:rPr>
          <w:rFonts w:ascii="Arial" w:hAnsi="Arial" w:cs="Arial"/>
          <w:color w:val="000000"/>
          <w:sz w:val="22"/>
          <w:szCs w:val="22"/>
          <w:lang w:bidi="en-US"/>
        </w:rPr>
        <w:t>ouncil’s code of conduct</w:t>
      </w:r>
      <w:r w:rsidRPr="001C2A1D">
        <w:rPr>
          <w:rFonts w:ascii="Arial" w:hAnsi="Arial" w:cs="Arial"/>
          <w:sz w:val="22"/>
          <w:szCs w:val="22"/>
        </w:rPr>
        <w:t xml:space="preserv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had the interest.</w:t>
      </w:r>
    </w:p>
    <w:p w14:paraId="77EBDBD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
          <w:color w:val="000000"/>
          <w:sz w:val="22"/>
          <w:szCs w:val="22"/>
          <w:lang w:bidi="en-US"/>
        </w:rPr>
        <w:t xml:space="preserve">Dispensation requests shall </w:t>
      </w:r>
      <w:r w:rsidRPr="00F23CEC">
        <w:rPr>
          <w:rFonts w:ascii="Arial" w:hAnsi="Arial" w:cs="Arial"/>
          <w:b/>
          <w:sz w:val="22"/>
          <w:szCs w:val="22"/>
          <w:lang w:bidi="en-US"/>
        </w:rPr>
        <w:t xml:space="preserve">be in writing </w:t>
      </w:r>
      <w:r w:rsidRPr="001C2A1D">
        <w:rPr>
          <w:rFonts w:ascii="Arial" w:hAnsi="Arial" w:cs="Arial"/>
          <w:b/>
          <w:color w:val="000000"/>
          <w:sz w:val="22"/>
          <w:szCs w:val="22"/>
          <w:lang w:bidi="en-US"/>
        </w:rPr>
        <w:t>and submitted to the Proper Officer</w:t>
      </w:r>
      <w:r w:rsidRPr="001C2A1D">
        <w:rPr>
          <w:rFonts w:ascii="Arial" w:hAnsi="Arial" w:cs="Arial"/>
          <w:color w:val="000000"/>
          <w:sz w:val="22"/>
          <w:szCs w:val="22"/>
          <w:lang w:bidi="en-US"/>
        </w:rPr>
        <w:t xml:space="preserve"> as soon as possible before the meeting, or failing that, at the start of the meeting for which the dispensation is required.</w:t>
      </w:r>
    </w:p>
    <w:p w14:paraId="2E5D57AB" w14:textId="0DB42BFC"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decision as to whether to grant a dispensation shall be made by the Proper Of</w:t>
      </w:r>
      <w:r w:rsidR="00537CEB" w:rsidRPr="001C2A1D">
        <w:rPr>
          <w:rFonts w:ascii="Arial" w:hAnsi="Arial" w:cs="Arial"/>
          <w:color w:val="000000"/>
          <w:sz w:val="22"/>
          <w:szCs w:val="22"/>
          <w:lang w:bidi="en-US"/>
        </w:rPr>
        <w:t>ficer</w:t>
      </w:r>
      <w:r w:rsidRPr="001C2A1D">
        <w:rPr>
          <w:rFonts w:ascii="Arial" w:hAnsi="Arial" w:cs="Arial"/>
          <w:color w:val="000000"/>
          <w:sz w:val="22"/>
          <w:szCs w:val="22"/>
          <w:lang w:bidi="en-US"/>
        </w:rPr>
        <w:t xml:space="preserve"> and that decision is final.</w:t>
      </w:r>
    </w:p>
    <w:p w14:paraId="4DF8F42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dispensation request shall confirm:</w:t>
      </w:r>
    </w:p>
    <w:p w14:paraId="62BAEBAF"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 xml:space="preserve">the description and the nature of the disclosable pecuniary interest or other interest to which the request for the dispensation relates; </w:t>
      </w:r>
    </w:p>
    <w:p w14:paraId="37F073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whether the dispensation is required to participate at a meeting in a discussion only or a discussion and a vote;</w:t>
      </w:r>
    </w:p>
    <w:p w14:paraId="1E9B9B98"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date of the meeting or the period (not exceeding four years) for which the dispensation is sought; and </w:t>
      </w:r>
    </w:p>
    <w:p w14:paraId="52ACE9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an explanation as to why the dispensation is sought.</w:t>
      </w:r>
    </w:p>
    <w:p w14:paraId="4E968BBA" w14:textId="6BB1E113"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Cs/>
          <w:color w:val="000000"/>
          <w:spacing w:val="-2"/>
          <w:sz w:val="22"/>
          <w:szCs w:val="22"/>
          <w:lang w:bidi="en-US"/>
        </w:rPr>
        <w:t>Subject to standing orders 13(d) and (f</w:t>
      </w:r>
      <w:r w:rsidR="00473A3F" w:rsidRPr="001C2A1D">
        <w:rPr>
          <w:rFonts w:ascii="Arial" w:hAnsi="Arial" w:cs="Arial"/>
          <w:bCs/>
          <w:color w:val="000000"/>
          <w:spacing w:val="-2"/>
          <w:sz w:val="22"/>
          <w:szCs w:val="22"/>
          <w:lang w:bidi="en-US"/>
        </w:rPr>
        <w:t>),</w:t>
      </w:r>
      <w:r w:rsidRPr="001C2A1D">
        <w:rPr>
          <w:rFonts w:ascii="Arial" w:hAnsi="Arial" w:cs="Arial"/>
          <w:bCs/>
          <w:color w:val="000000"/>
          <w:spacing w:val="-2"/>
          <w:sz w:val="22"/>
          <w:szCs w:val="22"/>
          <w:lang w:bidi="en-US"/>
        </w:rPr>
        <w:t xml:space="preserve"> </w:t>
      </w:r>
      <w:r w:rsidR="004D55C3" w:rsidRPr="001C2A1D">
        <w:rPr>
          <w:rFonts w:ascii="Arial" w:hAnsi="Arial" w:cs="Arial"/>
          <w:bCs/>
          <w:color w:val="000000"/>
          <w:spacing w:val="-2"/>
          <w:sz w:val="22"/>
          <w:szCs w:val="22"/>
          <w:lang w:bidi="en-US"/>
        </w:rPr>
        <w:t>a dispensation request</w:t>
      </w:r>
      <w:r w:rsidRPr="001C2A1D">
        <w:rPr>
          <w:rFonts w:ascii="Arial" w:hAnsi="Arial" w:cs="Arial"/>
          <w:bCs/>
          <w:color w:val="000000"/>
          <w:spacing w:val="-2"/>
          <w:sz w:val="22"/>
          <w:szCs w:val="22"/>
          <w:lang w:bidi="en-US"/>
        </w:rPr>
        <w:t xml:space="preserve"> shall be considered by the Proper Officer before the meeting or, if this is not possible, at the start of the meeting for which the dispensation is required</w:t>
      </w:r>
      <w:r w:rsidR="004F154A">
        <w:rPr>
          <w:rFonts w:ascii="Arial" w:hAnsi="Arial" w:cs="Arial"/>
          <w:bCs/>
          <w:color w:val="000000"/>
          <w:spacing w:val="-2"/>
          <w:sz w:val="22"/>
          <w:szCs w:val="22"/>
          <w:lang w:bidi="en-US"/>
        </w:rPr>
        <w:t>, or at the beginning of the meeting of the Council, or Committee or Sub-committee for which the dispensation is required</w:t>
      </w:r>
      <w:r w:rsidR="00711978">
        <w:rPr>
          <w:rFonts w:ascii="Arial" w:hAnsi="Arial" w:cs="Arial"/>
          <w:bCs/>
          <w:color w:val="000000"/>
          <w:spacing w:val="-2"/>
          <w:sz w:val="22"/>
          <w:szCs w:val="22"/>
          <w:lang w:bidi="en-US"/>
        </w:rPr>
        <w:t>.</w:t>
      </w:r>
    </w:p>
    <w:p w14:paraId="007B309F" w14:textId="77777777"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A dispensation may be granted in accord</w:t>
      </w:r>
      <w:r w:rsidR="00573C4E" w:rsidRPr="001C2A1D">
        <w:rPr>
          <w:rFonts w:ascii="Arial" w:hAnsi="Arial" w:cs="Arial"/>
          <w:b/>
          <w:bCs/>
          <w:color w:val="000000"/>
          <w:spacing w:val="-2"/>
          <w:sz w:val="22"/>
          <w:szCs w:val="22"/>
          <w:lang w:bidi="en-US"/>
        </w:rPr>
        <w:t xml:space="preserve">ance with standing order 13(e) </w:t>
      </w:r>
      <w:r w:rsidRPr="001C2A1D">
        <w:rPr>
          <w:rFonts w:ascii="Arial" w:hAnsi="Arial" w:cs="Arial"/>
          <w:b/>
          <w:bCs/>
          <w:color w:val="000000"/>
          <w:spacing w:val="-2"/>
          <w:sz w:val="22"/>
          <w:szCs w:val="22"/>
          <w:lang w:bidi="en-US"/>
        </w:rPr>
        <w:t xml:space="preserve">if having regard to all relevant circumstances </w:t>
      </w:r>
      <w:r w:rsidR="00573C4E" w:rsidRPr="001C2A1D">
        <w:rPr>
          <w:rFonts w:ascii="Arial" w:hAnsi="Arial" w:cs="Arial"/>
          <w:b/>
          <w:bCs/>
          <w:color w:val="000000"/>
          <w:spacing w:val="-2"/>
          <w:sz w:val="22"/>
          <w:szCs w:val="22"/>
          <w:lang w:bidi="en-US"/>
        </w:rPr>
        <w:t>any of the following apply</w:t>
      </w:r>
      <w:r w:rsidRPr="001C2A1D">
        <w:rPr>
          <w:rFonts w:ascii="Arial" w:hAnsi="Arial" w:cs="Arial"/>
          <w:b/>
          <w:bCs/>
          <w:color w:val="000000"/>
          <w:spacing w:val="-2"/>
          <w:sz w:val="22"/>
          <w:szCs w:val="22"/>
          <w:lang w:bidi="en-US"/>
        </w:rPr>
        <w:t>:</w:t>
      </w:r>
    </w:p>
    <w:p w14:paraId="1104F345"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without the dispensation the number of persons prohibited from participating in the particular business would be so great a proportion of the meeting transacting the business as to impede the transaction of the business</w:t>
      </w:r>
      <w:r w:rsidR="00573C4E" w:rsidRPr="001C2A1D">
        <w:rPr>
          <w:rFonts w:ascii="Arial" w:hAnsi="Arial" w:cs="Arial"/>
          <w:b/>
          <w:bCs/>
          <w:color w:val="000000"/>
          <w:spacing w:val="-2"/>
          <w:sz w:val="22"/>
          <w:szCs w:val="22"/>
          <w:lang w:bidi="en-US"/>
        </w:rPr>
        <w:t xml:space="preserve">; </w:t>
      </w:r>
    </w:p>
    <w:p w14:paraId="05F557B1"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granting the dispensation is in the inte</w:t>
      </w:r>
      <w:r w:rsidR="00537CEB" w:rsidRPr="001C2A1D">
        <w:rPr>
          <w:rFonts w:ascii="Arial" w:hAnsi="Arial" w:cs="Arial"/>
          <w:b/>
          <w:bCs/>
          <w:color w:val="000000"/>
          <w:spacing w:val="-2"/>
          <w:sz w:val="22"/>
          <w:szCs w:val="22"/>
          <w:lang w:bidi="en-US"/>
        </w:rPr>
        <w:t>rests of persons living in the C</w:t>
      </w:r>
      <w:r w:rsidR="00573C4E" w:rsidRPr="001C2A1D">
        <w:rPr>
          <w:rFonts w:ascii="Arial" w:hAnsi="Arial" w:cs="Arial"/>
          <w:b/>
          <w:bCs/>
          <w:color w:val="000000"/>
          <w:spacing w:val="-2"/>
          <w:sz w:val="22"/>
          <w:szCs w:val="22"/>
          <w:lang w:bidi="en-US"/>
        </w:rPr>
        <w:t>ouncil’s area; or</w:t>
      </w:r>
    </w:p>
    <w:p w14:paraId="02A15933" w14:textId="679BC0ED" w:rsidR="00883BA0" w:rsidRPr="00616F7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it is otherwise appropriate to grant a dispensation.</w:t>
      </w:r>
      <w:r w:rsidR="00616F7D">
        <w:rPr>
          <w:rFonts w:ascii="Arial" w:hAnsi="Arial" w:cs="Arial"/>
          <w:b/>
          <w:bCs/>
          <w:color w:val="000000"/>
          <w:spacing w:val="-2"/>
          <w:sz w:val="22"/>
          <w:szCs w:val="22"/>
          <w:lang w:bidi="en-US"/>
        </w:rPr>
        <w:br/>
      </w:r>
    </w:p>
    <w:p w14:paraId="0A11E191" w14:textId="1CC3F201" w:rsidR="00883BA0" w:rsidRPr="00616F7D" w:rsidRDefault="001E3ED6" w:rsidP="00616F7D">
      <w:pPr>
        <w:pStyle w:val="Heading1"/>
        <w:spacing w:before="0" w:after="200" w:line="276" w:lineRule="auto"/>
        <w:rPr>
          <w:rFonts w:ascii="Arial" w:hAnsi="Arial" w:cs="Arial"/>
          <w:b/>
          <w:szCs w:val="22"/>
        </w:rPr>
      </w:pPr>
      <w:bookmarkStart w:id="101" w:name="_Toc359334519"/>
      <w:bookmarkStart w:id="102" w:name="_Toc359334798"/>
      <w:bookmarkStart w:id="103" w:name="_Toc359336500"/>
      <w:bookmarkStart w:id="104" w:name="_Toc359318569"/>
      <w:bookmarkStart w:id="105" w:name="_Toc359334520"/>
      <w:bookmarkStart w:id="106" w:name="_Toc359334799"/>
      <w:bookmarkStart w:id="107" w:name="_Toc359336501"/>
      <w:bookmarkStart w:id="108" w:name="_Toc509572003"/>
      <w:bookmarkStart w:id="109" w:name="_Toc357072150"/>
      <w:bookmarkStart w:id="110" w:name="_Toc357072143"/>
      <w:bookmarkStart w:id="111" w:name="_Toc357072142"/>
      <w:bookmarkEnd w:id="101"/>
      <w:bookmarkEnd w:id="102"/>
      <w:bookmarkEnd w:id="103"/>
      <w:r w:rsidRPr="001C2A1D">
        <w:rPr>
          <w:rFonts w:ascii="Arial" w:hAnsi="Arial" w:cs="Arial"/>
          <w:b/>
          <w:szCs w:val="22"/>
        </w:rPr>
        <w:t>CODE OF CONDUCT COMPLAINTS</w:t>
      </w:r>
      <w:bookmarkEnd w:id="104"/>
      <w:bookmarkEnd w:id="105"/>
      <w:bookmarkEnd w:id="106"/>
      <w:bookmarkEnd w:id="107"/>
      <w:bookmarkEnd w:id="108"/>
      <w:r w:rsidRPr="001C2A1D">
        <w:rPr>
          <w:rFonts w:ascii="Arial" w:hAnsi="Arial" w:cs="Arial"/>
          <w:b/>
          <w:szCs w:val="22"/>
        </w:rPr>
        <w:t xml:space="preserve"> </w:t>
      </w:r>
      <w:bookmarkEnd w:id="109"/>
      <w:r w:rsidR="00616F7D">
        <w:rPr>
          <w:rFonts w:ascii="Arial" w:hAnsi="Arial" w:cs="Arial"/>
          <w:b/>
          <w:szCs w:val="22"/>
        </w:rPr>
        <w:br/>
      </w:r>
    </w:p>
    <w:p w14:paraId="6B072F27" w14:textId="2D71C31E"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Upon notification by the District or Unitary Council that it is dealing with a complaint that a councillor or non-councillor with </w:t>
      </w:r>
      <w:r w:rsidR="00537CEB" w:rsidRPr="001C2A1D">
        <w:rPr>
          <w:rFonts w:ascii="Arial" w:hAnsi="Arial" w:cs="Arial"/>
          <w:color w:val="000000"/>
          <w:sz w:val="22"/>
          <w:szCs w:val="22"/>
          <w:lang w:bidi="en-US"/>
        </w:rPr>
        <w:t>voting rights has breached the C</w:t>
      </w:r>
      <w:r w:rsidRPr="001C2A1D">
        <w:rPr>
          <w:rFonts w:ascii="Arial" w:hAnsi="Arial" w:cs="Arial"/>
          <w:color w:val="000000"/>
          <w:sz w:val="22"/>
          <w:szCs w:val="22"/>
          <w:lang w:bidi="en-US"/>
        </w:rPr>
        <w:t>ouncil’s code of conduct, the Proper Officer shall, subject to standing</w:t>
      </w:r>
      <w:r w:rsidR="0082584E" w:rsidRPr="001C2A1D">
        <w:rPr>
          <w:rFonts w:ascii="Arial" w:hAnsi="Arial" w:cs="Arial"/>
          <w:color w:val="000000"/>
          <w:sz w:val="22"/>
          <w:szCs w:val="22"/>
          <w:lang w:bidi="en-US"/>
        </w:rPr>
        <w:t xml:space="preserve"> order 11</w:t>
      </w:r>
      <w:r w:rsidR="00537CEB" w:rsidRPr="001C2A1D">
        <w:rPr>
          <w:rFonts w:ascii="Arial" w:hAnsi="Arial" w:cs="Arial"/>
          <w:color w:val="000000"/>
          <w:sz w:val="22"/>
          <w:szCs w:val="22"/>
          <w:lang w:bidi="en-US"/>
        </w:rPr>
        <w:t>, report this to the C</w:t>
      </w:r>
      <w:r w:rsidRPr="001C2A1D">
        <w:rPr>
          <w:rFonts w:ascii="Arial" w:hAnsi="Arial" w:cs="Arial"/>
          <w:color w:val="000000"/>
          <w:sz w:val="22"/>
          <w:szCs w:val="22"/>
          <w:lang w:bidi="en-US"/>
        </w:rPr>
        <w:t>ouncil.</w:t>
      </w:r>
    </w:p>
    <w:p w14:paraId="0DA8E3F0" w14:textId="61E8268A"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Where the notification in standing order 14(a</w:t>
      </w:r>
      <w:r w:rsidR="0012268A" w:rsidRPr="001C2A1D">
        <w:rPr>
          <w:rFonts w:ascii="Arial" w:hAnsi="Arial" w:cs="Arial"/>
          <w:color w:val="000000"/>
          <w:sz w:val="22"/>
          <w:szCs w:val="22"/>
          <w:lang w:bidi="en-US"/>
        </w:rPr>
        <w:t>) relates</w:t>
      </w:r>
      <w:r w:rsidRPr="001C2A1D">
        <w:rPr>
          <w:rFonts w:ascii="Arial" w:hAnsi="Arial" w:cs="Arial"/>
          <w:color w:val="000000"/>
          <w:sz w:val="22"/>
          <w:szCs w:val="22"/>
          <w:lang w:bidi="en-US"/>
        </w:rPr>
        <w:t xml:space="preserve"> to a complaint made by the Proper Officer, the Proper Officer shall notify the Chair of Council of this fact, and the Chair shall nominate another staff member to assume the duties of the Proper Officer in relation to the complaint until it has been determined </w:t>
      </w:r>
      <w:r w:rsidR="00537CEB" w:rsidRPr="001C2A1D">
        <w:rPr>
          <w:rFonts w:ascii="Arial" w:hAnsi="Arial" w:cs="Arial"/>
          <w:color w:val="000000"/>
          <w:sz w:val="22"/>
          <w:szCs w:val="22"/>
          <w:lang w:bidi="en-US"/>
        </w:rPr>
        <w:t>and the C</w:t>
      </w:r>
      <w:r w:rsidRPr="001C2A1D">
        <w:rPr>
          <w:rFonts w:ascii="Arial" w:hAnsi="Arial" w:cs="Arial"/>
          <w:color w:val="000000"/>
          <w:sz w:val="22"/>
          <w:szCs w:val="22"/>
          <w:lang w:bidi="en-US"/>
        </w:rPr>
        <w:t>ouncil has agreed what action, if any, to take in accordance with standing order 14(d</w:t>
      </w:r>
      <w:r w:rsidR="0082584E"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233D221D" w14:textId="72248DA4" w:rsidR="00883BA0" w:rsidRPr="001C2A1D" w:rsidRDefault="00537CEB"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may:</w:t>
      </w:r>
    </w:p>
    <w:p w14:paraId="7B5287A7" w14:textId="55C6E2B9"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sz w:val="22"/>
          <w:szCs w:val="22"/>
        </w:rPr>
        <w:t xml:space="preserve">provide information or evidence </w:t>
      </w:r>
      <w:r w:rsidRPr="001C2A1D">
        <w:rPr>
          <w:rFonts w:ascii="Arial" w:hAnsi="Arial" w:cs="Arial"/>
          <w:color w:val="000000"/>
          <w:sz w:val="22"/>
          <w:szCs w:val="22"/>
          <w:lang w:bidi="en-US"/>
        </w:rPr>
        <w:t xml:space="preserve">where such disclosure is necessary to </w:t>
      </w:r>
      <w:r w:rsidR="00006C26" w:rsidRPr="001C2A1D">
        <w:rPr>
          <w:rFonts w:ascii="Arial" w:hAnsi="Arial" w:cs="Arial"/>
          <w:color w:val="000000"/>
          <w:sz w:val="22"/>
          <w:szCs w:val="22"/>
          <w:lang w:bidi="en-US"/>
        </w:rPr>
        <w:t>investigate</w:t>
      </w:r>
      <w:r w:rsidRPr="001C2A1D">
        <w:rPr>
          <w:rFonts w:ascii="Arial" w:hAnsi="Arial" w:cs="Arial"/>
          <w:color w:val="000000"/>
          <w:sz w:val="22"/>
          <w:szCs w:val="22"/>
          <w:lang w:bidi="en-US"/>
        </w:rPr>
        <w:t xml:space="preserve"> the complaint or is </w:t>
      </w:r>
      <w:r w:rsidR="00006C26" w:rsidRPr="001C2A1D">
        <w:rPr>
          <w:rFonts w:ascii="Arial" w:hAnsi="Arial" w:cs="Arial"/>
          <w:color w:val="000000"/>
          <w:sz w:val="22"/>
          <w:szCs w:val="22"/>
          <w:lang w:bidi="en-US"/>
        </w:rPr>
        <w:t>a legal requirement</w:t>
      </w:r>
      <w:r w:rsidRPr="001C2A1D">
        <w:rPr>
          <w:rFonts w:ascii="Arial" w:hAnsi="Arial" w:cs="Arial"/>
          <w:color w:val="000000"/>
          <w:sz w:val="22"/>
          <w:szCs w:val="22"/>
          <w:lang w:bidi="en-US"/>
        </w:rPr>
        <w:t>;</w:t>
      </w:r>
    </w:p>
    <w:p w14:paraId="282AF8B2" w14:textId="13E11CAF"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seek information relevant to the complaint</w:t>
      </w:r>
      <w:r w:rsidRPr="001C2A1D">
        <w:rPr>
          <w:rFonts w:ascii="Arial" w:hAnsi="Arial" w:cs="Arial"/>
          <w:sz w:val="22"/>
          <w:szCs w:val="22"/>
        </w:rPr>
        <w:t xml:space="preserve"> </w:t>
      </w:r>
      <w:r w:rsidRPr="001C2A1D">
        <w:rPr>
          <w:rFonts w:ascii="Arial" w:hAnsi="Arial" w:cs="Arial"/>
          <w:color w:val="000000"/>
          <w:sz w:val="22"/>
          <w:szCs w:val="22"/>
          <w:lang w:bidi="en-US"/>
        </w:rPr>
        <w:t>from the person or body with statutory responsibility for investigation of the matter;</w:t>
      </w:r>
    </w:p>
    <w:p w14:paraId="13939537" w14:textId="0D1AA6D2" w:rsidR="0032195E" w:rsidRPr="001C2A1D" w:rsidRDefault="00883BA0" w:rsidP="001C2A1D">
      <w:pPr>
        <w:pStyle w:val="ListParagraph"/>
        <w:widowControl w:val="0"/>
        <w:numPr>
          <w:ilvl w:val="0"/>
          <w:numId w:val="28"/>
        </w:numPr>
        <w:suppressAutoHyphens/>
        <w:autoSpaceDE w:val="0"/>
        <w:autoSpaceDN w:val="0"/>
        <w:adjustRightInd w:val="0"/>
        <w:spacing w:after="200" w:line="276" w:lineRule="auto"/>
        <w:ind w:left="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Upon notification by the District or Unitary Council that a councillor or non-councillor with </w:t>
      </w:r>
      <w:r w:rsidR="00452E53" w:rsidRPr="001C2A1D">
        <w:rPr>
          <w:rFonts w:ascii="Arial" w:hAnsi="Arial" w:cs="Arial"/>
          <w:b/>
          <w:color w:val="000000"/>
          <w:sz w:val="22"/>
          <w:szCs w:val="22"/>
          <w:lang w:bidi="en-US"/>
        </w:rPr>
        <w:t>voting rights has breached the Council’s code of conduct, the C</w:t>
      </w:r>
      <w:r w:rsidRPr="001C2A1D">
        <w:rPr>
          <w:rFonts w:ascii="Arial" w:hAnsi="Arial" w:cs="Arial"/>
          <w:b/>
          <w:color w:val="000000"/>
          <w:sz w:val="22"/>
          <w:szCs w:val="22"/>
          <w:lang w:bidi="en-US"/>
        </w:rPr>
        <w:t xml:space="preserve">ouncil shall consider what, if any, action to take against </w:t>
      </w:r>
      <w:r w:rsidR="00AA0B7F">
        <w:rPr>
          <w:rFonts w:ascii="Arial" w:hAnsi="Arial" w:cs="Arial"/>
          <w:b/>
          <w:color w:val="000000"/>
          <w:sz w:val="22"/>
          <w:szCs w:val="22"/>
          <w:lang w:bidi="en-US"/>
        </w:rPr>
        <w:t>them</w:t>
      </w:r>
      <w:r w:rsidRPr="001C2A1D">
        <w:rPr>
          <w:rFonts w:ascii="Arial" w:hAnsi="Arial" w:cs="Arial"/>
          <w:b/>
          <w:color w:val="000000"/>
          <w:sz w:val="22"/>
          <w:szCs w:val="22"/>
          <w:lang w:bidi="en-US"/>
        </w:rPr>
        <w:t>. Such action excludes disqualification or suspension from office.</w:t>
      </w:r>
    </w:p>
    <w:p w14:paraId="0DE4F2B8" w14:textId="4295D62C" w:rsidR="00C51377" w:rsidRPr="001C2A1D" w:rsidRDefault="00C51377" w:rsidP="001C2A1D">
      <w:pPr>
        <w:spacing w:line="276" w:lineRule="auto"/>
        <w:rPr>
          <w:rFonts w:ascii="Arial" w:eastAsiaTheme="majorEastAsia" w:hAnsi="Arial" w:cs="Arial"/>
          <w:b/>
          <w:bCs/>
          <w:color w:val="000000" w:themeColor="text1"/>
          <w:sz w:val="22"/>
          <w:szCs w:val="22"/>
          <w:lang w:bidi="en-US"/>
        </w:rPr>
      </w:pPr>
      <w:bookmarkStart w:id="112" w:name="_Toc359318570"/>
      <w:bookmarkStart w:id="113" w:name="_Toc359334521"/>
      <w:bookmarkStart w:id="114" w:name="_Toc359334800"/>
      <w:bookmarkStart w:id="115" w:name="_Toc359336502"/>
      <w:bookmarkStart w:id="116" w:name="_Toc509572004"/>
    </w:p>
    <w:p w14:paraId="73564B42" w14:textId="3E468B37" w:rsidR="00883BA0" w:rsidRPr="00616F7D" w:rsidRDefault="001E3ED6" w:rsidP="001C2A1D">
      <w:pPr>
        <w:pStyle w:val="Heading1"/>
        <w:spacing w:before="0" w:after="200" w:line="276" w:lineRule="auto"/>
        <w:rPr>
          <w:rFonts w:ascii="Arial" w:hAnsi="Arial" w:cs="Arial"/>
          <w:b/>
          <w:szCs w:val="22"/>
          <w:lang w:bidi="en-US"/>
        </w:rPr>
      </w:pPr>
      <w:r w:rsidRPr="001C2A1D">
        <w:rPr>
          <w:rFonts w:ascii="Arial" w:hAnsi="Arial" w:cs="Arial"/>
          <w:b/>
          <w:szCs w:val="22"/>
          <w:lang w:bidi="en-US"/>
        </w:rPr>
        <w:t>PROPER OFFICER</w:t>
      </w:r>
      <w:bookmarkEnd w:id="110"/>
      <w:bookmarkEnd w:id="112"/>
      <w:bookmarkEnd w:id="113"/>
      <w:bookmarkEnd w:id="114"/>
      <w:bookmarkEnd w:id="115"/>
      <w:bookmarkEnd w:id="116"/>
      <w:r w:rsidRPr="001C2A1D">
        <w:rPr>
          <w:rFonts w:ascii="Arial" w:hAnsi="Arial" w:cs="Arial"/>
          <w:b/>
          <w:szCs w:val="22"/>
          <w:lang w:bidi="en-US"/>
        </w:rPr>
        <w:t xml:space="preserve"> </w:t>
      </w:r>
      <w:r w:rsidR="00616F7D">
        <w:rPr>
          <w:rFonts w:ascii="Arial" w:hAnsi="Arial" w:cs="Arial"/>
          <w:b/>
          <w:szCs w:val="22"/>
          <w:lang w:bidi="en-US"/>
        </w:rPr>
        <w:br/>
      </w:r>
    </w:p>
    <w:p w14:paraId="5092060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 be either (i) the clerk or (ii) other st</w:t>
      </w:r>
      <w:r w:rsidR="00452E53" w:rsidRPr="001C2A1D">
        <w:rPr>
          <w:rFonts w:ascii="Arial" w:hAnsi="Arial" w:cs="Arial"/>
          <w:color w:val="000000"/>
          <w:sz w:val="22"/>
          <w:szCs w:val="22"/>
          <w:lang w:bidi="en-US"/>
        </w:rPr>
        <w:t>aff member(s) nominated by the C</w:t>
      </w:r>
      <w:r w:rsidRPr="001C2A1D">
        <w:rPr>
          <w:rFonts w:ascii="Arial" w:hAnsi="Arial" w:cs="Arial"/>
          <w:color w:val="000000"/>
          <w:sz w:val="22"/>
          <w:szCs w:val="22"/>
          <w:lang w:bidi="en-US"/>
        </w:rPr>
        <w:t xml:space="preserve">ouncil to undertake the work of the Proper Officer when the Proper Officer is absent. </w:t>
      </w:r>
    </w:p>
    <w:p w14:paraId="0CFE3FD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w:t>
      </w:r>
    </w:p>
    <w:p w14:paraId="10E3FA45" w14:textId="77777777" w:rsidR="00F11317"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at least three clear days before a meeting of the council, a committee </w:t>
      </w:r>
      <w:r w:rsidR="00AE24F9" w:rsidRPr="001C2A1D">
        <w:rPr>
          <w:rFonts w:ascii="Arial" w:hAnsi="Arial" w:cs="Arial"/>
          <w:bCs/>
          <w:color w:val="000000"/>
          <w:sz w:val="22"/>
          <w:szCs w:val="22"/>
          <w:lang w:bidi="en-US"/>
        </w:rPr>
        <w:t>or</w:t>
      </w:r>
      <w:r w:rsidRPr="001C2A1D">
        <w:rPr>
          <w:rFonts w:ascii="Arial" w:hAnsi="Arial" w:cs="Arial"/>
          <w:bCs/>
          <w:color w:val="000000"/>
          <w:sz w:val="22"/>
          <w:szCs w:val="22"/>
          <w:lang w:bidi="en-US"/>
        </w:rPr>
        <w:t xml:space="preserve"> a sub-committee</w:t>
      </w:r>
      <w:r w:rsidR="00F11317" w:rsidRPr="001C2A1D">
        <w:rPr>
          <w:rFonts w:ascii="Arial" w:hAnsi="Arial" w:cs="Arial"/>
          <w:b/>
          <w:bCs/>
          <w:color w:val="000000"/>
          <w:sz w:val="22"/>
          <w:szCs w:val="22"/>
          <w:lang w:bidi="en-US"/>
        </w:rPr>
        <w:t>,</w:t>
      </w:r>
    </w:p>
    <w:p w14:paraId="1504D068" w14:textId="77777777" w:rsidR="00883BA0" w:rsidRPr="001C2A1D" w:rsidRDefault="00B043CD"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serve on councillors </w:t>
      </w:r>
      <w:r w:rsidR="00883BA0" w:rsidRPr="001C2A1D">
        <w:rPr>
          <w:rFonts w:ascii="Arial" w:hAnsi="Arial" w:cs="Arial"/>
          <w:b/>
          <w:bCs/>
          <w:color w:val="000000"/>
          <w:sz w:val="22"/>
          <w:szCs w:val="22"/>
          <w:lang w:bidi="en-US"/>
        </w:rPr>
        <w:t>by delivery or post at their residences</w:t>
      </w:r>
      <w:r w:rsidR="00F11317" w:rsidRPr="001C2A1D">
        <w:rPr>
          <w:rFonts w:ascii="Arial" w:hAnsi="Arial" w:cs="Arial"/>
          <w:b/>
          <w:bCs/>
          <w:color w:val="000000"/>
          <w:sz w:val="22"/>
          <w:szCs w:val="22"/>
          <w:lang w:bidi="en-US"/>
        </w:rPr>
        <w:t xml:space="preserve"> </w:t>
      </w:r>
      <w:r w:rsidR="00E72AB4" w:rsidRPr="001C2A1D">
        <w:rPr>
          <w:rFonts w:ascii="Arial" w:hAnsi="Arial" w:cs="Arial"/>
          <w:b/>
          <w:bCs/>
          <w:color w:val="000000"/>
          <w:sz w:val="22"/>
          <w:szCs w:val="22"/>
          <w:lang w:bidi="en-US"/>
        </w:rPr>
        <w:t xml:space="preserve">or </w:t>
      </w:r>
      <w:r w:rsidR="00F11317" w:rsidRPr="001C2A1D">
        <w:rPr>
          <w:rFonts w:ascii="Arial" w:hAnsi="Arial" w:cs="Arial"/>
          <w:b/>
          <w:bCs/>
          <w:color w:val="000000"/>
          <w:sz w:val="22"/>
          <w:szCs w:val="22"/>
          <w:lang w:bidi="en-US"/>
        </w:rPr>
        <w:t>by email</w:t>
      </w:r>
      <w:r w:rsidR="00F11317" w:rsidRPr="001C2A1D">
        <w:rPr>
          <w:rFonts w:ascii="Arial" w:hAnsi="Arial" w:cs="Arial"/>
          <w:b/>
          <w:sz w:val="22"/>
          <w:szCs w:val="22"/>
        </w:rPr>
        <w:t xml:space="preserve"> </w:t>
      </w:r>
      <w:r w:rsidR="00F11317" w:rsidRPr="001C2A1D">
        <w:rPr>
          <w:rFonts w:ascii="Arial" w:hAnsi="Arial" w:cs="Arial"/>
          <w:b/>
          <w:bCs/>
          <w:color w:val="000000"/>
          <w:sz w:val="22"/>
          <w:szCs w:val="22"/>
          <w:lang w:bidi="en-US"/>
        </w:rPr>
        <w:t>authenticate</w:t>
      </w:r>
      <w:r w:rsidR="002B1949" w:rsidRPr="001C2A1D">
        <w:rPr>
          <w:rFonts w:ascii="Arial" w:hAnsi="Arial" w:cs="Arial"/>
          <w:b/>
          <w:bCs/>
          <w:color w:val="000000"/>
          <w:sz w:val="22"/>
          <w:szCs w:val="22"/>
          <w:lang w:bidi="en-US"/>
        </w:rPr>
        <w:t>d in such manner as the Proper O</w:t>
      </w:r>
      <w:r w:rsidR="00F11317" w:rsidRPr="001C2A1D">
        <w:rPr>
          <w:rFonts w:ascii="Arial" w:hAnsi="Arial" w:cs="Arial"/>
          <w:b/>
          <w:bCs/>
          <w:color w:val="000000"/>
          <w:sz w:val="22"/>
          <w:szCs w:val="22"/>
          <w:lang w:bidi="en-US"/>
        </w:rPr>
        <w:t>fficer thinks fit</w:t>
      </w:r>
      <w:r w:rsidR="003C6B53" w:rsidRPr="001C2A1D">
        <w:rPr>
          <w:rFonts w:ascii="Arial" w:hAnsi="Arial" w:cs="Arial"/>
          <w:b/>
          <w:bCs/>
          <w:color w:val="000000"/>
          <w:sz w:val="22"/>
          <w:szCs w:val="22"/>
          <w:lang w:bidi="en-US"/>
        </w:rPr>
        <w:t>,</w:t>
      </w:r>
      <w:r w:rsidR="007832EC" w:rsidRPr="001C2A1D">
        <w:rPr>
          <w:rFonts w:ascii="Arial" w:hAnsi="Arial" w:cs="Arial"/>
          <w:b/>
          <w:sz w:val="22"/>
          <w:szCs w:val="22"/>
        </w:rPr>
        <w:t xml:space="preserve"> </w:t>
      </w:r>
      <w:r w:rsidR="00883BA0" w:rsidRPr="001C2A1D">
        <w:rPr>
          <w:rFonts w:ascii="Arial" w:hAnsi="Arial" w:cs="Arial"/>
          <w:b/>
          <w:bCs/>
          <w:color w:val="000000"/>
          <w:sz w:val="22"/>
          <w:szCs w:val="22"/>
          <w:lang w:bidi="en-US"/>
        </w:rPr>
        <w:t>a signed summons confirming the time, place and the agenda</w:t>
      </w:r>
      <w:r w:rsidR="00612253"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(provided</w:t>
      </w:r>
      <w:r w:rsidR="00B7521E"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the councillor has consented to service by email)</w:t>
      </w:r>
      <w:r w:rsidR="00466E76" w:rsidRPr="001C2A1D">
        <w:rPr>
          <w:rFonts w:ascii="Arial" w:hAnsi="Arial" w:cs="Arial"/>
          <w:b/>
          <w:bCs/>
          <w:color w:val="000000"/>
          <w:sz w:val="22"/>
          <w:szCs w:val="22"/>
          <w:lang w:bidi="en-US"/>
        </w:rPr>
        <w:t>, and</w:t>
      </w:r>
    </w:p>
    <w:p w14:paraId="74BBE71E" w14:textId="77777777" w:rsidR="002976ED" w:rsidRPr="001C2A1D" w:rsidRDefault="00AE24F9"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Provide, in a conspicuous place,</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w:t>
      </w:r>
      <w:r w:rsidR="00883BA0" w:rsidRPr="001C2A1D">
        <w:rPr>
          <w:rFonts w:ascii="Arial" w:hAnsi="Arial" w:cs="Arial"/>
          <w:b/>
          <w:bCs/>
          <w:color w:val="000000"/>
          <w:sz w:val="22"/>
          <w:szCs w:val="22"/>
          <w:lang w:bidi="en-US"/>
        </w:rPr>
        <w:t>notice of the time, place and agenda (provided that the public notice with agenda of a</w:t>
      </w:r>
      <w:r w:rsidR="00A75130" w:rsidRPr="001C2A1D">
        <w:rPr>
          <w:rFonts w:ascii="Arial" w:hAnsi="Arial" w:cs="Arial"/>
          <w:b/>
          <w:bCs/>
          <w:color w:val="000000"/>
          <w:sz w:val="22"/>
          <w:szCs w:val="22"/>
          <w:lang w:bidi="en-US"/>
        </w:rPr>
        <w:t>n extraordinary meeting of the C</w:t>
      </w:r>
      <w:r w:rsidR="00883BA0" w:rsidRPr="001C2A1D">
        <w:rPr>
          <w:rFonts w:ascii="Arial" w:hAnsi="Arial" w:cs="Arial"/>
          <w:b/>
          <w:bCs/>
          <w:color w:val="000000"/>
          <w:sz w:val="22"/>
          <w:szCs w:val="22"/>
          <w:lang w:bidi="en-US"/>
        </w:rPr>
        <w:t>ouncil convened by councillors is signed by them)</w:t>
      </w:r>
      <w:r w:rsidR="007F5D7C" w:rsidRPr="001C2A1D">
        <w:rPr>
          <w:rFonts w:ascii="Arial" w:hAnsi="Arial" w:cs="Arial"/>
          <w:b/>
          <w:bCs/>
          <w:color w:val="000000"/>
          <w:sz w:val="22"/>
          <w:szCs w:val="22"/>
          <w:lang w:bidi="en-US"/>
        </w:rPr>
        <w:t>.</w:t>
      </w:r>
    </w:p>
    <w:p w14:paraId="679E52B9" w14:textId="77777777" w:rsidR="00883BA0" w:rsidRPr="001C2A1D" w:rsidRDefault="00883BA0" w:rsidP="001C2A1D">
      <w:pPr>
        <w:widowControl w:val="0"/>
        <w:suppressAutoHyphens/>
        <w:autoSpaceDE w:val="0"/>
        <w:autoSpaceDN w:val="0"/>
        <w:adjustRightInd w:val="0"/>
        <w:spacing w:after="200" w:line="276" w:lineRule="auto"/>
        <w:ind w:left="1134"/>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standing order 3(b</w:t>
      </w:r>
      <w:r w:rsidR="00FC79A4" w:rsidRPr="001C2A1D">
        <w:rPr>
          <w:rFonts w:ascii="Arial" w:hAnsi="Arial" w:cs="Arial"/>
          <w:i/>
          <w:color w:val="000000"/>
          <w:sz w:val="22"/>
          <w:szCs w:val="22"/>
          <w:lang w:bidi="en-US"/>
        </w:rPr>
        <w:t>) for</w:t>
      </w:r>
      <w:r w:rsidRPr="001C2A1D">
        <w:rPr>
          <w:rFonts w:ascii="Arial" w:hAnsi="Arial" w:cs="Arial"/>
          <w:i/>
          <w:color w:val="000000"/>
          <w:sz w:val="22"/>
          <w:szCs w:val="22"/>
          <w:lang w:bidi="en-US"/>
        </w:rPr>
        <w:t xml:space="preserve"> the meaning of clear days for a meeting of a full council and standing order 3(c</w:t>
      </w:r>
      <w:r w:rsidR="00A75130" w:rsidRPr="001C2A1D">
        <w:rPr>
          <w:rFonts w:ascii="Arial" w:hAnsi="Arial" w:cs="Arial"/>
          <w:i/>
          <w:color w:val="000000"/>
          <w:sz w:val="22"/>
          <w:szCs w:val="22"/>
          <w:lang w:bidi="en-US"/>
        </w:rPr>
        <w:t>) for</w:t>
      </w:r>
      <w:r w:rsidR="00A74841" w:rsidRPr="001C2A1D">
        <w:rPr>
          <w:rFonts w:ascii="Arial" w:hAnsi="Arial" w:cs="Arial"/>
          <w:i/>
          <w:color w:val="000000"/>
          <w:sz w:val="22"/>
          <w:szCs w:val="22"/>
          <w:lang w:bidi="en-US"/>
        </w:rPr>
        <w:t xml:space="preserve"> the meaning of clear days for</w:t>
      </w:r>
      <w:r w:rsidR="00861580" w:rsidRPr="001C2A1D">
        <w:rPr>
          <w:rFonts w:ascii="Arial" w:hAnsi="Arial" w:cs="Arial"/>
          <w:i/>
          <w:color w:val="000000"/>
          <w:sz w:val="22"/>
          <w:szCs w:val="22"/>
          <w:lang w:bidi="en-US"/>
        </w:rPr>
        <w:t xml:space="preserve"> a meeting of a committee;</w:t>
      </w:r>
    </w:p>
    <w:p w14:paraId="3FD8618B" w14:textId="26268841" w:rsidR="0082584E"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9, include on the agenda all motions in the order received unless a councillor has </w:t>
      </w:r>
      <w:r w:rsidRPr="00F23CEC">
        <w:rPr>
          <w:rFonts w:ascii="Arial" w:hAnsi="Arial" w:cs="Arial"/>
          <w:sz w:val="22"/>
          <w:szCs w:val="22"/>
          <w:lang w:bidi="en-US"/>
        </w:rPr>
        <w:t xml:space="preserve">given written notice at least </w:t>
      </w:r>
      <w:r w:rsidR="00123F0B" w:rsidRPr="00F23CEC">
        <w:rPr>
          <w:rFonts w:ascii="Arial" w:hAnsi="Arial" w:cs="Arial"/>
          <w:sz w:val="22"/>
          <w:szCs w:val="22"/>
          <w:lang w:bidi="en-US"/>
        </w:rPr>
        <w:t>3</w:t>
      </w:r>
      <w:r w:rsidR="003F4AAD">
        <w:rPr>
          <w:rFonts w:ascii="Arial" w:hAnsi="Arial" w:cs="Arial"/>
          <w:color w:val="000000"/>
          <w:sz w:val="22"/>
          <w:szCs w:val="22"/>
          <w:lang w:bidi="en-US"/>
        </w:rPr>
        <w:t xml:space="preserve"> clear</w:t>
      </w:r>
      <w:r w:rsidRPr="001C2A1D">
        <w:rPr>
          <w:rFonts w:ascii="Arial" w:hAnsi="Arial" w:cs="Arial"/>
          <w:color w:val="000000"/>
          <w:sz w:val="22"/>
          <w:szCs w:val="22"/>
          <w:lang w:bidi="en-US"/>
        </w:rPr>
        <w:t xml:space="preserve"> days before the meeting confirming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withdrawal of it;</w:t>
      </w:r>
    </w:p>
    <w:p w14:paraId="6B22DF45" w14:textId="7747798C" w:rsidR="00883BA0" w:rsidRPr="001C2A1D" w:rsidRDefault="00E80B39"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convene a meeting of </w:t>
      </w:r>
      <w:r w:rsidR="0001173E" w:rsidRPr="001C2A1D">
        <w:rPr>
          <w:rFonts w:ascii="Arial" w:hAnsi="Arial" w:cs="Arial"/>
          <w:b/>
          <w:bCs/>
          <w:color w:val="000000"/>
          <w:sz w:val="22"/>
          <w:szCs w:val="22"/>
          <w:lang w:bidi="en-US"/>
        </w:rPr>
        <w:t>the</w:t>
      </w:r>
      <w:r w:rsidRPr="001C2A1D">
        <w:rPr>
          <w:rFonts w:ascii="Arial" w:hAnsi="Arial" w:cs="Arial"/>
          <w:b/>
          <w:bCs/>
          <w:color w:val="000000"/>
          <w:sz w:val="22"/>
          <w:szCs w:val="22"/>
          <w:lang w:bidi="en-US"/>
        </w:rPr>
        <w:t xml:space="preserve"> C</w:t>
      </w:r>
      <w:r w:rsidR="00883BA0" w:rsidRPr="001C2A1D">
        <w:rPr>
          <w:rFonts w:ascii="Arial" w:hAnsi="Arial" w:cs="Arial"/>
          <w:b/>
          <w:bCs/>
          <w:color w:val="000000"/>
          <w:sz w:val="22"/>
          <w:szCs w:val="22"/>
          <w:lang w:bidi="en-US"/>
        </w:rPr>
        <w:t xml:space="preserve">ouncil for the election of a new Chair of the Council, occasioned by a casual vacancy in </w:t>
      </w:r>
      <w:r w:rsidR="00B30EFA">
        <w:rPr>
          <w:rFonts w:ascii="Arial" w:hAnsi="Arial" w:cs="Arial"/>
          <w:b/>
          <w:bCs/>
          <w:color w:val="000000"/>
          <w:sz w:val="22"/>
          <w:szCs w:val="22"/>
          <w:lang w:bidi="en-US"/>
        </w:rPr>
        <w:t>their</w:t>
      </w:r>
      <w:r w:rsidR="00883BA0" w:rsidRPr="001C2A1D">
        <w:rPr>
          <w:rFonts w:ascii="Arial" w:hAnsi="Arial" w:cs="Arial"/>
          <w:b/>
          <w:bCs/>
          <w:color w:val="000000"/>
          <w:sz w:val="22"/>
          <w:szCs w:val="22"/>
          <w:lang w:bidi="en-US"/>
        </w:rPr>
        <w:t xml:space="preserve"> office;</w:t>
      </w:r>
    </w:p>
    <w:p w14:paraId="33DC48B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facilitate inspection of the minute book by local government electors;</w:t>
      </w:r>
    </w:p>
    <w:p w14:paraId="24DF3914"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receive and retain copies of byelaws made by other local authorities;</w:t>
      </w:r>
    </w:p>
    <w:p w14:paraId="229D7382"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 hold</w:t>
      </w:r>
      <w:r w:rsidR="00B7521E" w:rsidRPr="001C2A1D">
        <w:rPr>
          <w:rFonts w:ascii="Arial" w:hAnsi="Arial" w:cs="Arial"/>
          <w:bCs/>
          <w:color w:val="000000"/>
          <w:sz w:val="22"/>
          <w:szCs w:val="22"/>
          <w:lang w:bidi="en-US"/>
        </w:rPr>
        <w:t xml:space="preserve"> </w:t>
      </w:r>
      <w:r w:rsidR="00883BA0" w:rsidRPr="001C2A1D">
        <w:rPr>
          <w:rFonts w:ascii="Arial" w:hAnsi="Arial" w:cs="Arial"/>
          <w:bCs/>
          <w:color w:val="000000"/>
          <w:sz w:val="22"/>
          <w:szCs w:val="22"/>
          <w:lang w:bidi="en-US"/>
        </w:rPr>
        <w:t>acceptance of office forms from councillors;</w:t>
      </w:r>
    </w:p>
    <w:p w14:paraId="0D650165"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hold</w:t>
      </w:r>
      <w:r w:rsidR="00883BA0" w:rsidRPr="001C2A1D">
        <w:rPr>
          <w:rFonts w:ascii="Arial" w:hAnsi="Arial" w:cs="Arial"/>
          <w:color w:val="000000"/>
          <w:sz w:val="22"/>
          <w:szCs w:val="22"/>
          <w:lang w:bidi="en-US"/>
        </w:rPr>
        <w:t xml:space="preserve"> a copy of every councillor’s register of interests;</w:t>
      </w:r>
    </w:p>
    <w:p w14:paraId="76F337E2" w14:textId="77777777" w:rsidR="00883BA0" w:rsidRPr="001C2A1D" w:rsidRDefault="00883BA0"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lastRenderedPageBreak/>
        <w:t xml:space="preserve">assist with responding to requests made under </w:t>
      </w:r>
      <w:r w:rsidR="00DA5E87" w:rsidRPr="001C2A1D">
        <w:rPr>
          <w:rFonts w:ascii="Arial" w:hAnsi="Arial" w:cs="Arial"/>
          <w:color w:val="000000"/>
          <w:sz w:val="22"/>
          <w:szCs w:val="22"/>
          <w:lang w:bidi="en-US"/>
        </w:rPr>
        <w:t>f</w:t>
      </w:r>
      <w:r w:rsidRPr="001C2A1D">
        <w:rPr>
          <w:rFonts w:ascii="Arial" w:hAnsi="Arial" w:cs="Arial"/>
          <w:color w:val="000000"/>
          <w:sz w:val="22"/>
          <w:szCs w:val="22"/>
          <w:lang w:bidi="en-US"/>
        </w:rPr>
        <w:t xml:space="preserve">reedom of </w:t>
      </w:r>
      <w:r w:rsidR="00DA5E87" w:rsidRPr="001C2A1D">
        <w:rPr>
          <w:rFonts w:ascii="Arial" w:hAnsi="Arial" w:cs="Arial"/>
          <w:color w:val="000000"/>
          <w:sz w:val="22"/>
          <w:szCs w:val="22"/>
          <w:lang w:bidi="en-US"/>
        </w:rPr>
        <w:t>i</w:t>
      </w:r>
      <w:r w:rsidRPr="001C2A1D">
        <w:rPr>
          <w:rFonts w:ascii="Arial" w:hAnsi="Arial" w:cs="Arial"/>
          <w:color w:val="000000"/>
          <w:sz w:val="22"/>
          <w:szCs w:val="22"/>
          <w:lang w:bidi="en-US"/>
        </w:rPr>
        <w:t xml:space="preserve">nformation </w:t>
      </w:r>
      <w:r w:rsidR="00DA5E87" w:rsidRPr="001C2A1D">
        <w:rPr>
          <w:rFonts w:ascii="Arial" w:hAnsi="Arial" w:cs="Arial"/>
          <w:color w:val="000000"/>
          <w:sz w:val="22"/>
          <w:szCs w:val="22"/>
          <w:lang w:bidi="en-US"/>
        </w:rPr>
        <w:t xml:space="preserve">legislation </w:t>
      </w:r>
      <w:r w:rsidR="00D02918" w:rsidRPr="001C2A1D">
        <w:rPr>
          <w:rFonts w:ascii="Arial" w:hAnsi="Arial" w:cs="Arial"/>
          <w:color w:val="000000"/>
          <w:sz w:val="22"/>
          <w:szCs w:val="22"/>
          <w:lang w:bidi="en-US"/>
        </w:rPr>
        <w:t>and</w:t>
      </w:r>
      <w:r w:rsidR="00B7521E" w:rsidRPr="001C2A1D">
        <w:rPr>
          <w:rFonts w:ascii="Arial" w:hAnsi="Arial" w:cs="Arial"/>
          <w:color w:val="000000"/>
          <w:sz w:val="22"/>
          <w:szCs w:val="22"/>
          <w:lang w:bidi="en-US"/>
        </w:rPr>
        <w:t xml:space="preserve"> </w:t>
      </w:r>
      <w:r w:rsidR="00940423" w:rsidRPr="001C2A1D">
        <w:rPr>
          <w:rFonts w:ascii="Arial" w:hAnsi="Arial" w:cs="Arial"/>
          <w:color w:val="000000"/>
          <w:sz w:val="22"/>
          <w:szCs w:val="22"/>
          <w:lang w:bidi="en-US"/>
        </w:rPr>
        <w:t xml:space="preserve">rights </w:t>
      </w:r>
      <w:r w:rsidR="00D02918" w:rsidRPr="001C2A1D">
        <w:rPr>
          <w:rFonts w:ascii="Arial" w:hAnsi="Arial" w:cs="Arial"/>
          <w:color w:val="000000"/>
          <w:sz w:val="22"/>
          <w:szCs w:val="22"/>
          <w:lang w:bidi="en-US"/>
        </w:rPr>
        <w:t>exercisable</w:t>
      </w:r>
      <w:r w:rsidR="00940423"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under </w:t>
      </w:r>
      <w:r w:rsidR="00E5595E" w:rsidRPr="001C2A1D">
        <w:rPr>
          <w:rFonts w:ascii="Arial" w:hAnsi="Arial" w:cs="Arial"/>
          <w:color w:val="000000"/>
          <w:sz w:val="22"/>
          <w:szCs w:val="22"/>
          <w:lang w:bidi="en-US"/>
        </w:rPr>
        <w:t>data protection legislation</w:t>
      </w:r>
      <w:r w:rsidR="008E3A7C" w:rsidRPr="001C2A1D">
        <w:rPr>
          <w:rFonts w:ascii="Arial" w:hAnsi="Arial" w:cs="Arial"/>
          <w:color w:val="000000"/>
          <w:sz w:val="22"/>
          <w:szCs w:val="22"/>
          <w:lang w:bidi="en-US"/>
        </w:rPr>
        <w:t>, in accordance with the C</w:t>
      </w:r>
      <w:r w:rsidRPr="001C2A1D">
        <w:rPr>
          <w:rFonts w:ascii="Arial" w:hAnsi="Arial" w:cs="Arial"/>
          <w:color w:val="000000"/>
          <w:sz w:val="22"/>
          <w:szCs w:val="22"/>
          <w:lang w:bidi="en-US"/>
        </w:rPr>
        <w:t xml:space="preserve">ouncil’s </w:t>
      </w:r>
      <w:r w:rsidR="004E6278" w:rsidRPr="001C2A1D">
        <w:rPr>
          <w:rFonts w:ascii="Arial" w:hAnsi="Arial" w:cs="Arial"/>
          <w:color w:val="000000"/>
          <w:sz w:val="22"/>
          <w:szCs w:val="22"/>
          <w:lang w:bidi="en-US"/>
        </w:rPr>
        <w:t xml:space="preserve">relevant </w:t>
      </w:r>
      <w:r w:rsidRPr="001C2A1D">
        <w:rPr>
          <w:rFonts w:ascii="Arial" w:hAnsi="Arial" w:cs="Arial"/>
          <w:color w:val="000000"/>
          <w:sz w:val="22"/>
          <w:szCs w:val="22"/>
          <w:lang w:bidi="en-US"/>
        </w:rPr>
        <w:t>policies and procedures;</w:t>
      </w:r>
    </w:p>
    <w:p w14:paraId="6BB3E225" w14:textId="77777777" w:rsidR="0062325E" w:rsidRPr="001C2A1D" w:rsidRDefault="0062325E"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liaise, as appropriate,</w:t>
      </w:r>
      <w:r w:rsidR="00B7521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with the Co</w:t>
      </w:r>
      <w:r w:rsidR="0062753E" w:rsidRPr="001C2A1D">
        <w:rPr>
          <w:rFonts w:ascii="Arial" w:hAnsi="Arial" w:cs="Arial"/>
          <w:color w:val="000000"/>
          <w:sz w:val="22"/>
          <w:szCs w:val="22"/>
          <w:lang w:bidi="en-US"/>
        </w:rPr>
        <w:t>uncil’s Data Protection O</w:t>
      </w:r>
      <w:r w:rsidR="00861580" w:rsidRPr="001C2A1D">
        <w:rPr>
          <w:rFonts w:ascii="Arial" w:hAnsi="Arial" w:cs="Arial"/>
          <w:color w:val="000000"/>
          <w:sz w:val="22"/>
          <w:szCs w:val="22"/>
          <w:lang w:bidi="en-US"/>
        </w:rPr>
        <w:t>fficer</w:t>
      </w:r>
      <w:r w:rsidR="007438EA" w:rsidRPr="001C2A1D">
        <w:rPr>
          <w:rFonts w:ascii="Arial" w:hAnsi="Arial" w:cs="Arial"/>
          <w:color w:val="000000"/>
          <w:sz w:val="22"/>
          <w:szCs w:val="22"/>
          <w:lang w:bidi="en-US"/>
        </w:rPr>
        <w:t xml:space="preserve"> (if there is one)</w:t>
      </w:r>
      <w:r w:rsidR="00861580" w:rsidRPr="001C2A1D">
        <w:rPr>
          <w:rFonts w:ascii="Arial" w:hAnsi="Arial" w:cs="Arial"/>
          <w:color w:val="000000"/>
          <w:sz w:val="22"/>
          <w:szCs w:val="22"/>
          <w:lang w:bidi="en-US"/>
        </w:rPr>
        <w:t>;</w:t>
      </w:r>
    </w:p>
    <w:p w14:paraId="6EF787D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receive and send general correspondenc</w:t>
      </w:r>
      <w:r w:rsidR="00E80B39" w:rsidRPr="001C2A1D">
        <w:rPr>
          <w:rFonts w:ascii="Arial" w:hAnsi="Arial" w:cs="Arial"/>
          <w:color w:val="000000"/>
          <w:sz w:val="22"/>
          <w:szCs w:val="22"/>
          <w:lang w:bidi="en-US"/>
        </w:rPr>
        <w:t>e and notices on behalf of the C</w:t>
      </w:r>
      <w:r w:rsidRPr="001C2A1D">
        <w:rPr>
          <w:rFonts w:ascii="Arial" w:hAnsi="Arial" w:cs="Arial"/>
          <w:color w:val="000000"/>
          <w:sz w:val="22"/>
          <w:szCs w:val="22"/>
          <w:lang w:bidi="en-US"/>
        </w:rPr>
        <w:t>ouncil except where there is a resolution to the contrary;</w:t>
      </w:r>
    </w:p>
    <w:p w14:paraId="29227029" w14:textId="77777777" w:rsidR="00883BA0" w:rsidRPr="001C2A1D" w:rsidRDefault="00940423"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assist in</w:t>
      </w:r>
      <w:r w:rsidR="00B7521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the organisation</w:t>
      </w:r>
      <w:r w:rsidR="00F16742" w:rsidRPr="001C2A1D">
        <w:rPr>
          <w:rFonts w:ascii="Arial" w:hAnsi="Arial" w:cs="Arial"/>
          <w:color w:val="000000"/>
          <w:sz w:val="22"/>
          <w:szCs w:val="22"/>
          <w:lang w:bidi="en-US"/>
        </w:rPr>
        <w:t xml:space="preserve"> of</w:t>
      </w:r>
      <w:r w:rsidR="00883BA0" w:rsidRPr="001C2A1D">
        <w:rPr>
          <w:rFonts w:ascii="Arial" w:hAnsi="Arial" w:cs="Arial"/>
          <w:color w:val="000000"/>
          <w:sz w:val="22"/>
          <w:szCs w:val="22"/>
          <w:lang w:bidi="en-US"/>
        </w:rPr>
        <w:t>, storage of, access to</w:t>
      </w:r>
      <w:r w:rsidRPr="001C2A1D">
        <w:rPr>
          <w:rFonts w:ascii="Arial" w:hAnsi="Arial" w:cs="Arial"/>
          <w:color w:val="000000"/>
          <w:sz w:val="22"/>
          <w:szCs w:val="22"/>
          <w:lang w:bidi="en-US"/>
        </w:rPr>
        <w:t xml:space="preserve">, security of </w:t>
      </w:r>
      <w:r w:rsidR="00883BA0" w:rsidRPr="001C2A1D">
        <w:rPr>
          <w:rFonts w:ascii="Arial" w:hAnsi="Arial" w:cs="Arial"/>
          <w:color w:val="000000"/>
          <w:sz w:val="22"/>
          <w:szCs w:val="22"/>
          <w:lang w:bidi="en-US"/>
        </w:rPr>
        <w:t>and destruct</w:t>
      </w:r>
      <w:r w:rsidR="004E6278" w:rsidRPr="001C2A1D">
        <w:rPr>
          <w:rFonts w:ascii="Arial" w:hAnsi="Arial" w:cs="Arial"/>
          <w:color w:val="000000"/>
          <w:sz w:val="22"/>
          <w:szCs w:val="22"/>
          <w:lang w:bidi="en-US"/>
        </w:rPr>
        <w:t>ion of information held by the C</w:t>
      </w:r>
      <w:r w:rsidR="00883BA0" w:rsidRPr="001C2A1D">
        <w:rPr>
          <w:rFonts w:ascii="Arial" w:hAnsi="Arial" w:cs="Arial"/>
          <w:color w:val="000000"/>
          <w:sz w:val="22"/>
          <w:szCs w:val="22"/>
          <w:lang w:bidi="en-US"/>
        </w:rPr>
        <w:t>ouncil in paper and electronic form</w:t>
      </w:r>
      <w:r w:rsidR="00E5595E"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subject </w:t>
      </w:r>
      <w:r w:rsidRPr="001C2A1D">
        <w:rPr>
          <w:rFonts w:ascii="Arial" w:hAnsi="Arial" w:cs="Arial"/>
          <w:color w:val="000000"/>
          <w:sz w:val="22"/>
          <w:szCs w:val="22"/>
          <w:lang w:bidi="en-US"/>
        </w:rPr>
        <w:t>to</w:t>
      </w:r>
      <w:r w:rsidR="00D02918" w:rsidRPr="001C2A1D">
        <w:rPr>
          <w:rFonts w:ascii="Arial" w:hAnsi="Arial" w:cs="Arial"/>
          <w:color w:val="000000"/>
          <w:sz w:val="22"/>
          <w:szCs w:val="22"/>
          <w:lang w:bidi="en-US"/>
        </w:rPr>
        <w:t xml:space="preserve"> the </w:t>
      </w:r>
      <w:r w:rsidRPr="001C2A1D">
        <w:rPr>
          <w:rFonts w:ascii="Arial" w:hAnsi="Arial" w:cs="Arial"/>
          <w:color w:val="000000"/>
          <w:sz w:val="22"/>
          <w:szCs w:val="22"/>
          <w:lang w:bidi="en-US"/>
        </w:rPr>
        <w:t>requirements of data protection</w:t>
      </w:r>
      <w:r w:rsidR="004E6278" w:rsidRPr="001C2A1D">
        <w:rPr>
          <w:rFonts w:ascii="Arial" w:hAnsi="Arial" w:cs="Arial"/>
          <w:color w:val="000000"/>
          <w:sz w:val="22"/>
          <w:szCs w:val="22"/>
          <w:lang w:bidi="en-US"/>
        </w:rPr>
        <w:t xml:space="preserve"> and freedom of information</w:t>
      </w:r>
      <w:r w:rsidRPr="001C2A1D">
        <w:rPr>
          <w:rFonts w:ascii="Arial" w:hAnsi="Arial" w:cs="Arial"/>
          <w:color w:val="000000"/>
          <w:sz w:val="22"/>
          <w:szCs w:val="22"/>
          <w:lang w:bidi="en-US"/>
        </w:rPr>
        <w:t xml:space="preserve"> legislation</w:t>
      </w:r>
      <w:r w:rsidR="00CD3B35" w:rsidRPr="001C2A1D">
        <w:rPr>
          <w:rFonts w:ascii="Arial" w:hAnsi="Arial" w:cs="Arial"/>
          <w:color w:val="000000"/>
          <w:sz w:val="22"/>
          <w:szCs w:val="22"/>
          <w:lang w:bidi="en-US"/>
        </w:rPr>
        <w:t xml:space="preserve"> and</w:t>
      </w:r>
      <w:r w:rsidR="00A61999" w:rsidRPr="001C2A1D">
        <w:rPr>
          <w:rFonts w:ascii="Arial" w:hAnsi="Arial" w:cs="Arial"/>
          <w:color w:val="000000"/>
          <w:sz w:val="22"/>
          <w:szCs w:val="22"/>
          <w:lang w:bidi="en-US"/>
        </w:rPr>
        <w:t xml:space="preserve"> other </w:t>
      </w:r>
      <w:r w:rsidR="007F5D7C" w:rsidRPr="001C2A1D">
        <w:rPr>
          <w:rFonts w:ascii="Arial" w:hAnsi="Arial" w:cs="Arial"/>
          <w:color w:val="000000"/>
          <w:sz w:val="22"/>
          <w:szCs w:val="22"/>
          <w:lang w:bidi="en-US"/>
        </w:rPr>
        <w:t xml:space="preserve">legitimate </w:t>
      </w:r>
      <w:r w:rsidR="00097B13" w:rsidRPr="001C2A1D">
        <w:rPr>
          <w:rFonts w:ascii="Arial" w:hAnsi="Arial" w:cs="Arial"/>
          <w:color w:val="000000"/>
          <w:sz w:val="22"/>
          <w:szCs w:val="22"/>
          <w:lang w:bidi="en-US"/>
        </w:rPr>
        <w:t>requirements</w:t>
      </w:r>
      <w:r w:rsidR="007D715A"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e.g.</w:t>
      </w:r>
      <w:r w:rsidR="00CD3B35" w:rsidRPr="001C2A1D">
        <w:rPr>
          <w:rFonts w:ascii="Arial" w:hAnsi="Arial" w:cs="Arial"/>
          <w:color w:val="000000"/>
          <w:sz w:val="22"/>
          <w:szCs w:val="22"/>
          <w:lang w:bidi="en-US"/>
        </w:rPr>
        <w:t xml:space="preserve"> the Limitation Act 1980)</w:t>
      </w:r>
      <w:r w:rsidR="00883BA0" w:rsidRPr="001C2A1D">
        <w:rPr>
          <w:rFonts w:ascii="Arial" w:hAnsi="Arial" w:cs="Arial"/>
          <w:color w:val="000000"/>
          <w:sz w:val="22"/>
          <w:szCs w:val="22"/>
          <w:lang w:bidi="en-US"/>
        </w:rPr>
        <w:t>;</w:t>
      </w:r>
    </w:p>
    <w:p w14:paraId="2935ABE3" w14:textId="77777777" w:rsidR="00784F96"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w:t>
      </w:r>
      <w:r w:rsidR="00A86D1A" w:rsidRPr="001C2A1D">
        <w:rPr>
          <w:rFonts w:ascii="Arial" w:hAnsi="Arial" w:cs="Arial"/>
          <w:color w:val="000000"/>
          <w:sz w:val="22"/>
          <w:szCs w:val="22"/>
          <w:lang w:bidi="en-US"/>
        </w:rPr>
        <w:t>for legal deeds to be executed</w:t>
      </w:r>
      <w:r w:rsidR="0076461D" w:rsidRPr="001C2A1D">
        <w:rPr>
          <w:rFonts w:ascii="Arial" w:hAnsi="Arial" w:cs="Arial"/>
          <w:color w:val="000000"/>
          <w:sz w:val="22"/>
          <w:szCs w:val="22"/>
          <w:lang w:bidi="en-US"/>
        </w:rPr>
        <w:t>;</w:t>
      </w:r>
      <w:r w:rsidR="003D589A" w:rsidRPr="001C2A1D">
        <w:rPr>
          <w:rFonts w:ascii="Arial" w:hAnsi="Arial" w:cs="Arial"/>
          <w:color w:val="000000"/>
          <w:sz w:val="22"/>
          <w:szCs w:val="22"/>
          <w:lang w:bidi="en-US"/>
        </w:rPr>
        <w:t xml:space="preserve"> </w:t>
      </w:r>
    </w:p>
    <w:p w14:paraId="0B0FF8E3" w14:textId="77777777" w:rsidR="00883BA0" w:rsidRPr="001C2A1D" w:rsidRDefault="00A86D1A" w:rsidP="001C2A1D">
      <w:pPr>
        <w:widowControl w:val="0"/>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t>
      </w:r>
      <w:r w:rsidRPr="001C2A1D">
        <w:rPr>
          <w:rFonts w:ascii="Arial" w:hAnsi="Arial" w:cs="Arial"/>
          <w:i/>
          <w:iCs/>
          <w:color w:val="000000"/>
          <w:sz w:val="22"/>
          <w:szCs w:val="22"/>
          <w:lang w:bidi="en-US"/>
        </w:rPr>
        <w:t>s</w:t>
      </w:r>
      <w:r w:rsidR="00883BA0" w:rsidRPr="001C2A1D">
        <w:rPr>
          <w:rFonts w:ascii="Arial" w:hAnsi="Arial" w:cs="Arial"/>
          <w:i/>
          <w:iCs/>
          <w:color w:val="000000"/>
          <w:sz w:val="22"/>
          <w:szCs w:val="22"/>
          <w:lang w:bidi="en-US"/>
        </w:rPr>
        <w:t xml:space="preserve">ee also standing order </w:t>
      </w:r>
      <w:r w:rsidR="00C74533" w:rsidRPr="001C2A1D">
        <w:rPr>
          <w:rFonts w:ascii="Arial" w:hAnsi="Arial" w:cs="Arial"/>
          <w:i/>
          <w:iCs/>
          <w:color w:val="000000"/>
          <w:sz w:val="22"/>
          <w:szCs w:val="22"/>
          <w:lang w:bidi="en-US"/>
        </w:rPr>
        <w:t>23</w:t>
      </w:r>
      <w:r w:rsidRPr="001C2A1D">
        <w:rPr>
          <w:rFonts w:ascii="Arial" w:hAnsi="Arial" w:cs="Arial"/>
          <w:i/>
          <w:iCs/>
          <w:color w:val="000000"/>
          <w:sz w:val="22"/>
          <w:szCs w:val="22"/>
          <w:lang w:bidi="en-US"/>
        </w:rPr>
        <w:t>);</w:t>
      </w:r>
    </w:p>
    <w:p w14:paraId="7ECBD2A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or manage the prompt authorisation, approval, and instruction regarding </w:t>
      </w:r>
      <w:r w:rsidR="00E80B39" w:rsidRPr="001C2A1D">
        <w:rPr>
          <w:rFonts w:ascii="Arial" w:hAnsi="Arial" w:cs="Arial"/>
          <w:color w:val="000000"/>
          <w:sz w:val="22"/>
          <w:szCs w:val="22"/>
          <w:lang w:bidi="en-US"/>
        </w:rPr>
        <w:t xml:space="preserve">any payments to be made by the Council in accordance with </w:t>
      </w:r>
      <w:r w:rsidR="00A150AB" w:rsidRPr="001C2A1D">
        <w:rPr>
          <w:rFonts w:ascii="Arial" w:hAnsi="Arial" w:cs="Arial"/>
          <w:color w:val="000000"/>
          <w:sz w:val="22"/>
          <w:szCs w:val="22"/>
          <w:lang w:bidi="en-US"/>
        </w:rPr>
        <w:t>its</w:t>
      </w:r>
      <w:r w:rsidRPr="001C2A1D">
        <w:rPr>
          <w:rFonts w:ascii="Arial" w:hAnsi="Arial" w:cs="Arial"/>
          <w:color w:val="000000"/>
          <w:sz w:val="22"/>
          <w:szCs w:val="22"/>
          <w:lang w:bidi="en-US"/>
        </w:rPr>
        <w:t xml:space="preserve"> financial regulations;</w:t>
      </w:r>
    </w:p>
    <w:p w14:paraId="6C5C9D91"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record every planni</w:t>
      </w:r>
      <w:r w:rsidR="00E80B39" w:rsidRPr="001C2A1D">
        <w:rPr>
          <w:rFonts w:ascii="Arial" w:hAnsi="Arial" w:cs="Arial"/>
          <w:color w:val="000000"/>
          <w:sz w:val="22"/>
          <w:szCs w:val="22"/>
          <w:lang w:bidi="en-US"/>
        </w:rPr>
        <w:t>ng application notified to the Council and the C</w:t>
      </w:r>
      <w:r w:rsidRPr="001C2A1D">
        <w:rPr>
          <w:rFonts w:ascii="Arial" w:hAnsi="Arial" w:cs="Arial"/>
          <w:color w:val="000000"/>
          <w:sz w:val="22"/>
          <w:szCs w:val="22"/>
          <w:lang w:bidi="en-US"/>
        </w:rPr>
        <w:t>ouncil’s response to the local planning authority in a book for such purpose;</w:t>
      </w:r>
    </w:p>
    <w:p w14:paraId="3815A250" w14:textId="75E5F10D"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refer a planni</w:t>
      </w:r>
      <w:r w:rsidR="00E80B39" w:rsidRPr="001C2A1D">
        <w:rPr>
          <w:rFonts w:ascii="Arial" w:hAnsi="Arial" w:cs="Arial"/>
          <w:color w:val="000000"/>
          <w:sz w:val="22"/>
          <w:szCs w:val="22"/>
          <w:lang w:bidi="en-US"/>
        </w:rPr>
        <w:t>ng application received by the C</w:t>
      </w:r>
      <w:r w:rsidRPr="001C2A1D">
        <w:rPr>
          <w:rFonts w:ascii="Arial" w:hAnsi="Arial" w:cs="Arial"/>
          <w:color w:val="000000"/>
          <w:sz w:val="22"/>
          <w:szCs w:val="22"/>
          <w:lang w:bidi="en-US"/>
        </w:rPr>
        <w:t xml:space="preserve">ouncil to the Chair or in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absence Vice-Chair (if </w:t>
      </w:r>
      <w:r w:rsidR="00D9494D" w:rsidRPr="001C2A1D">
        <w:rPr>
          <w:rFonts w:ascii="Arial" w:hAnsi="Arial" w:cs="Arial"/>
          <w:color w:val="000000"/>
          <w:sz w:val="22"/>
          <w:szCs w:val="22"/>
          <w:lang w:bidi="en-US"/>
        </w:rPr>
        <w:t>there is one</w:t>
      </w:r>
      <w:r w:rsidRPr="001C2A1D">
        <w:rPr>
          <w:rFonts w:ascii="Arial" w:hAnsi="Arial" w:cs="Arial"/>
          <w:color w:val="000000"/>
          <w:sz w:val="22"/>
          <w:szCs w:val="22"/>
          <w:lang w:bidi="en-US"/>
        </w:rPr>
        <w:t xml:space="preserve">) of the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r w:rsidRPr="001C2A1D">
        <w:rPr>
          <w:rFonts w:ascii="Arial" w:hAnsi="Arial" w:cs="Arial"/>
          <w:color w:val="000000"/>
          <w:sz w:val="22"/>
          <w:szCs w:val="22"/>
          <w:lang w:bidi="en-US"/>
        </w:rPr>
        <w:t>Committee within two working days of receipt to facilitate an extraordinary meeting if the nature of a planning application requires consideration before the</w:t>
      </w:r>
      <w:r w:rsidR="00E80B39" w:rsidRPr="001C2A1D">
        <w:rPr>
          <w:rFonts w:ascii="Arial" w:hAnsi="Arial" w:cs="Arial"/>
          <w:color w:val="000000"/>
          <w:sz w:val="22"/>
          <w:szCs w:val="22"/>
          <w:lang w:bidi="en-US"/>
        </w:rPr>
        <w:t xml:space="preserve"> next ordinary meeting of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r w:rsidRPr="001C2A1D">
        <w:rPr>
          <w:rFonts w:ascii="Arial" w:hAnsi="Arial" w:cs="Arial"/>
          <w:color w:val="000000"/>
          <w:sz w:val="22"/>
          <w:szCs w:val="22"/>
          <w:lang w:bidi="en-US"/>
        </w:rPr>
        <w:t>committee;</w:t>
      </w:r>
    </w:p>
    <w:p w14:paraId="31009A6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manage a</w:t>
      </w:r>
      <w:r w:rsidR="00E80B39" w:rsidRPr="001C2A1D">
        <w:rPr>
          <w:rFonts w:ascii="Arial" w:hAnsi="Arial" w:cs="Arial"/>
          <w:color w:val="000000"/>
          <w:sz w:val="22"/>
          <w:szCs w:val="22"/>
          <w:lang w:bidi="en-US"/>
        </w:rPr>
        <w:t>ccess to information about the C</w:t>
      </w:r>
      <w:r w:rsidRPr="001C2A1D">
        <w:rPr>
          <w:rFonts w:ascii="Arial" w:hAnsi="Arial" w:cs="Arial"/>
          <w:color w:val="000000"/>
          <w:sz w:val="22"/>
          <w:szCs w:val="22"/>
          <w:lang w:bidi="en-US"/>
        </w:rPr>
        <w:t>ouncil via the publication scheme; and</w:t>
      </w:r>
    </w:p>
    <w:p w14:paraId="7F310662" w14:textId="7FFE1661" w:rsidR="00B87F9D"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ret</w:t>
      </w:r>
      <w:r w:rsidR="00E80B39" w:rsidRPr="001C2A1D">
        <w:rPr>
          <w:rFonts w:ascii="Arial" w:hAnsi="Arial" w:cs="Arial"/>
          <w:color w:val="000000"/>
          <w:sz w:val="22"/>
          <w:szCs w:val="22"/>
          <w:lang w:bidi="en-US"/>
        </w:rPr>
        <w:t>ain custody of the seal of the C</w:t>
      </w:r>
      <w:r w:rsidRPr="001C2A1D">
        <w:rPr>
          <w:rFonts w:ascii="Arial" w:hAnsi="Arial" w:cs="Arial"/>
          <w:color w:val="000000"/>
          <w:sz w:val="22"/>
          <w:szCs w:val="22"/>
          <w:lang w:bidi="en-US"/>
        </w:rPr>
        <w:t>ouncil which shall not be used with</w:t>
      </w:r>
      <w:r w:rsidR="006434DA" w:rsidRPr="001C2A1D">
        <w:rPr>
          <w:rFonts w:ascii="Arial" w:hAnsi="Arial" w:cs="Arial"/>
          <w:color w:val="000000"/>
          <w:sz w:val="22"/>
          <w:szCs w:val="22"/>
          <w:lang w:bidi="en-US"/>
        </w:rPr>
        <w:t>out a resolution to that effect</w:t>
      </w:r>
      <w:r w:rsidR="00B87F9D" w:rsidRPr="001C2A1D">
        <w:rPr>
          <w:rFonts w:ascii="Arial" w:hAnsi="Arial" w:cs="Arial"/>
          <w:color w:val="000000"/>
          <w:sz w:val="22"/>
          <w:szCs w:val="22"/>
          <w:lang w:bidi="en-US"/>
        </w:rPr>
        <w:t>.</w:t>
      </w:r>
    </w:p>
    <w:p w14:paraId="1A5C2B5C" w14:textId="70B06F0B" w:rsidR="00883BA0" w:rsidRPr="00616F7D" w:rsidRDefault="006434DA" w:rsidP="00616F7D">
      <w:pPr>
        <w:widowControl w:val="0"/>
        <w:suppressAutoHyphens/>
        <w:autoSpaceDE w:val="0"/>
        <w:autoSpaceDN w:val="0"/>
        <w:adjustRightInd w:val="0"/>
        <w:spacing w:after="200" w:line="276" w:lineRule="auto"/>
        <w:ind w:left="981" w:firstLine="153"/>
        <w:textAlignment w:val="center"/>
        <w:rPr>
          <w:rFonts w:ascii="Arial" w:hAnsi="Arial" w:cs="Arial"/>
          <w:color w:val="000000"/>
          <w:sz w:val="22"/>
          <w:szCs w:val="22"/>
          <w:lang w:bidi="en-US"/>
        </w:rPr>
      </w:pPr>
      <w:r w:rsidRPr="001C2A1D">
        <w:rPr>
          <w:rFonts w:ascii="Arial" w:hAnsi="Arial" w:cs="Arial"/>
          <w:color w:val="000000"/>
          <w:sz w:val="22"/>
          <w:szCs w:val="22"/>
          <w:lang w:bidi="en-US"/>
        </w:rPr>
        <w:t>(s</w:t>
      </w:r>
      <w:r w:rsidR="00883BA0" w:rsidRPr="001C2A1D">
        <w:rPr>
          <w:rFonts w:ascii="Arial" w:hAnsi="Arial" w:cs="Arial"/>
          <w:i/>
          <w:color w:val="000000"/>
          <w:sz w:val="22"/>
          <w:szCs w:val="22"/>
          <w:lang w:bidi="en-US"/>
        </w:rPr>
        <w:t xml:space="preserve">ee also standing order </w:t>
      </w:r>
      <w:bookmarkStart w:id="117" w:name="_Toc357072144"/>
      <w:r w:rsidR="00274726" w:rsidRPr="001C2A1D">
        <w:rPr>
          <w:rFonts w:ascii="Arial" w:hAnsi="Arial" w:cs="Arial"/>
          <w:i/>
          <w:color w:val="000000"/>
          <w:sz w:val="22"/>
          <w:szCs w:val="22"/>
          <w:lang w:bidi="en-US"/>
        </w:rPr>
        <w:t>23</w:t>
      </w:r>
      <w:r w:rsidRPr="001C2A1D">
        <w:rPr>
          <w:rFonts w:ascii="Arial" w:hAnsi="Arial" w:cs="Arial"/>
          <w:i/>
          <w:color w:val="000000"/>
          <w:sz w:val="22"/>
          <w:szCs w:val="22"/>
          <w:lang w:bidi="en-US"/>
        </w:rPr>
        <w:t>)</w:t>
      </w:r>
      <w:r w:rsidR="00274726" w:rsidRPr="001C2A1D">
        <w:rPr>
          <w:rFonts w:ascii="Arial" w:hAnsi="Arial" w:cs="Arial"/>
          <w:i/>
          <w:color w:val="000000"/>
          <w:sz w:val="22"/>
          <w:szCs w:val="22"/>
          <w:lang w:bidi="en-US"/>
        </w:rPr>
        <w:t>.</w:t>
      </w:r>
      <w:r w:rsidR="00616F7D">
        <w:rPr>
          <w:rFonts w:ascii="Arial" w:hAnsi="Arial" w:cs="Arial"/>
          <w:color w:val="000000"/>
          <w:sz w:val="22"/>
          <w:szCs w:val="22"/>
          <w:lang w:bidi="en-US"/>
        </w:rPr>
        <w:br/>
      </w:r>
    </w:p>
    <w:p w14:paraId="375B60D2" w14:textId="6881FDC6" w:rsidR="00883BA0" w:rsidRPr="00616F7D" w:rsidRDefault="001E3ED6" w:rsidP="00616F7D">
      <w:pPr>
        <w:pStyle w:val="Heading1"/>
        <w:spacing w:before="0" w:after="200" w:line="276" w:lineRule="auto"/>
        <w:rPr>
          <w:rFonts w:ascii="Arial" w:hAnsi="Arial" w:cs="Arial"/>
          <w:b/>
          <w:szCs w:val="22"/>
        </w:rPr>
      </w:pPr>
      <w:bookmarkStart w:id="118" w:name="_Toc359318571"/>
      <w:bookmarkStart w:id="119" w:name="_Toc359334522"/>
      <w:bookmarkStart w:id="120" w:name="_Toc359334801"/>
      <w:bookmarkStart w:id="121" w:name="_Toc359336503"/>
      <w:bookmarkStart w:id="122" w:name="_Toc509572005"/>
      <w:bookmarkEnd w:id="117"/>
      <w:r w:rsidRPr="001C2A1D">
        <w:rPr>
          <w:rFonts w:ascii="Arial" w:hAnsi="Arial" w:cs="Arial"/>
          <w:b/>
          <w:szCs w:val="22"/>
        </w:rPr>
        <w:t>RESPONSIBLE FINANCIAL OFFICER</w:t>
      </w:r>
      <w:bookmarkEnd w:id="118"/>
      <w:bookmarkEnd w:id="119"/>
      <w:bookmarkEnd w:id="120"/>
      <w:bookmarkEnd w:id="121"/>
      <w:bookmarkEnd w:id="122"/>
      <w:r w:rsidRPr="001C2A1D">
        <w:rPr>
          <w:rFonts w:ascii="Arial" w:hAnsi="Arial" w:cs="Arial"/>
          <w:b/>
          <w:szCs w:val="22"/>
        </w:rPr>
        <w:t xml:space="preserve"> </w:t>
      </w:r>
      <w:r w:rsidR="00616F7D">
        <w:rPr>
          <w:rFonts w:ascii="Arial" w:hAnsi="Arial" w:cs="Arial"/>
          <w:b/>
          <w:szCs w:val="22"/>
        </w:rPr>
        <w:br/>
      </w:r>
    </w:p>
    <w:p w14:paraId="18582BCC" w14:textId="55804B4F" w:rsidR="00D87683" w:rsidRPr="00616F7D" w:rsidRDefault="00E80B39" w:rsidP="001C2A1D">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appoint</w:t>
      </w:r>
      <w:r w:rsidR="00883BA0" w:rsidRPr="001C2A1D">
        <w:rPr>
          <w:rFonts w:ascii="Arial" w:hAnsi="Arial" w:cs="Arial"/>
          <w:b/>
          <w:color w:val="000000"/>
          <w:sz w:val="22"/>
          <w:szCs w:val="22"/>
          <w:lang w:bidi="en-US"/>
        </w:rPr>
        <w:t xml:space="preserve"> </w:t>
      </w:r>
      <w:r w:rsidR="00883BA0" w:rsidRPr="001C2A1D">
        <w:rPr>
          <w:rFonts w:ascii="Arial" w:hAnsi="Arial" w:cs="Arial"/>
          <w:color w:val="000000"/>
          <w:sz w:val="22"/>
          <w:szCs w:val="22"/>
          <w:lang w:bidi="en-US"/>
        </w:rPr>
        <w:t>appropriate staff member(s)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to undertake the work of the Responsible Financial Officer when the Responsible Financial Officer is absent.</w:t>
      </w:r>
      <w:r w:rsidR="00616F7D">
        <w:rPr>
          <w:rFonts w:ascii="Arial" w:hAnsi="Arial" w:cs="Arial"/>
          <w:color w:val="000000"/>
          <w:sz w:val="22"/>
          <w:szCs w:val="22"/>
          <w:lang w:bidi="en-US"/>
        </w:rPr>
        <w:br/>
      </w:r>
    </w:p>
    <w:p w14:paraId="302BFF00" w14:textId="4C99F81C" w:rsidR="00883BA0" w:rsidRPr="00616F7D" w:rsidRDefault="001E3ED6" w:rsidP="00616F7D">
      <w:pPr>
        <w:pStyle w:val="Heading1"/>
        <w:spacing w:before="0" w:after="200" w:line="276" w:lineRule="auto"/>
        <w:rPr>
          <w:rFonts w:ascii="Arial" w:hAnsi="Arial" w:cs="Arial"/>
          <w:b/>
          <w:szCs w:val="22"/>
        </w:rPr>
      </w:pPr>
      <w:bookmarkStart w:id="123" w:name="_Toc357072147"/>
      <w:bookmarkStart w:id="124" w:name="_Toc359318572"/>
      <w:bookmarkStart w:id="125" w:name="_Toc359334523"/>
      <w:bookmarkStart w:id="126" w:name="_Toc359334802"/>
      <w:bookmarkStart w:id="127" w:name="_Toc359336504"/>
      <w:bookmarkStart w:id="128" w:name="_Toc509572006"/>
      <w:r w:rsidRPr="001C2A1D">
        <w:rPr>
          <w:rFonts w:ascii="Arial" w:hAnsi="Arial" w:cs="Arial"/>
          <w:b/>
          <w:szCs w:val="22"/>
        </w:rPr>
        <w:lastRenderedPageBreak/>
        <w:t>ACCOUNTS AND ACCOUNTING STATEMENT</w:t>
      </w:r>
      <w:bookmarkEnd w:id="123"/>
      <w:r w:rsidRPr="001C2A1D">
        <w:rPr>
          <w:rFonts w:ascii="Arial" w:hAnsi="Arial" w:cs="Arial"/>
          <w:b/>
          <w:szCs w:val="22"/>
        </w:rPr>
        <w:t>S</w:t>
      </w:r>
      <w:bookmarkEnd w:id="124"/>
      <w:bookmarkEnd w:id="125"/>
      <w:bookmarkEnd w:id="126"/>
      <w:bookmarkEnd w:id="127"/>
      <w:bookmarkEnd w:id="128"/>
      <w:r w:rsidR="00616F7D">
        <w:rPr>
          <w:rFonts w:ascii="Arial" w:hAnsi="Arial" w:cs="Arial"/>
          <w:b/>
          <w:szCs w:val="22"/>
        </w:rPr>
        <w:br/>
      </w:r>
    </w:p>
    <w:p w14:paraId="22E27DAA" w14:textId="77777777" w:rsidR="00883BA0" w:rsidRPr="001C2A1D" w:rsidRDefault="00883BA0" w:rsidP="001C2A1D">
      <w:pPr>
        <w:pStyle w:val="ListParagraph"/>
        <w:numPr>
          <w:ilvl w:val="0"/>
          <w:numId w:val="17"/>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“Proper practices” in standing orders refer</w:t>
      </w:r>
      <w:r w:rsidR="0082584E" w:rsidRPr="001C2A1D">
        <w:rPr>
          <w:rFonts w:ascii="Arial" w:hAnsi="Arial" w:cs="Arial"/>
          <w:color w:val="000000"/>
          <w:sz w:val="22"/>
          <w:szCs w:val="22"/>
          <w:lang w:bidi="en-US"/>
        </w:rPr>
        <w:t xml:space="preserve"> to the most recent version of </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Governance and Accountability for Local Councils – a Practitioners’ Guide</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65FBB45A" w14:textId="77777777" w:rsidR="00883BA0" w:rsidRPr="001C2A1D" w:rsidRDefault="00E80B39"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All payments by the C</w:t>
      </w:r>
      <w:r w:rsidR="00883BA0" w:rsidRPr="001C2A1D">
        <w:rPr>
          <w:rFonts w:ascii="Arial" w:hAnsi="Arial" w:cs="Arial"/>
          <w:color w:val="000000"/>
          <w:sz w:val="22"/>
          <w:szCs w:val="22"/>
          <w:lang w:bidi="en-US"/>
        </w:rPr>
        <w:t>ouncil shall be authorised, approved and paid in accordance with the law, proper practices and</w:t>
      </w:r>
      <w:r w:rsidRPr="001C2A1D">
        <w:rPr>
          <w:rFonts w:ascii="Arial" w:hAnsi="Arial" w:cs="Arial"/>
          <w:color w:val="000000"/>
          <w:sz w:val="22"/>
          <w:szCs w:val="22"/>
          <w:lang w:bidi="en-US"/>
        </w:rPr>
        <w:t xml:space="preserve"> the C</w:t>
      </w:r>
      <w:r w:rsidR="00883BA0" w:rsidRPr="001C2A1D">
        <w:rPr>
          <w:rFonts w:ascii="Arial" w:hAnsi="Arial" w:cs="Arial"/>
          <w:color w:val="000000"/>
          <w:sz w:val="22"/>
          <w:szCs w:val="22"/>
          <w:lang w:bidi="en-US"/>
        </w:rPr>
        <w:t xml:space="preserve">ouncil’s financial regulations. </w:t>
      </w:r>
    </w:p>
    <w:p w14:paraId="0442D97C"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Responsible Financial Officer shall supply to each councillor as soon as practicable after 30 June, 30 September and 31 December in each year a statement to summarise:</w:t>
      </w:r>
    </w:p>
    <w:p w14:paraId="139E1608"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00883BA0" w:rsidRPr="001C2A1D">
        <w:rPr>
          <w:rFonts w:ascii="Arial" w:hAnsi="Arial" w:cs="Arial"/>
          <w:color w:val="000000"/>
          <w:sz w:val="22"/>
          <w:szCs w:val="22"/>
          <w:lang w:bidi="en-US"/>
        </w:rPr>
        <w:t xml:space="preserve"> for each quarter; </w:t>
      </w:r>
    </w:p>
    <w:p w14:paraId="32BFFC49"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ouncil’s aggregate receipts and payments </w:t>
      </w:r>
      <w:r w:rsidR="00057794" w:rsidRPr="001C2A1D">
        <w:rPr>
          <w:rFonts w:ascii="Arial" w:hAnsi="Arial" w:cs="Arial"/>
          <w:color w:val="000000"/>
          <w:sz w:val="22"/>
          <w:szCs w:val="22"/>
          <w:lang w:bidi="en-US"/>
        </w:rPr>
        <w:t xml:space="preserve">(or income and expenditure) </w:t>
      </w:r>
      <w:r w:rsidR="00883BA0" w:rsidRPr="001C2A1D">
        <w:rPr>
          <w:rFonts w:ascii="Arial" w:hAnsi="Arial" w:cs="Arial"/>
          <w:color w:val="000000"/>
          <w:sz w:val="22"/>
          <w:szCs w:val="22"/>
          <w:lang w:bidi="en-US"/>
        </w:rPr>
        <w:t>for the year to date;</w:t>
      </w:r>
    </w:p>
    <w:p w14:paraId="0A3E4C06" w14:textId="77777777" w:rsidR="00883BA0" w:rsidRPr="001C2A1D" w:rsidRDefault="00883BA0"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balances held at the end of the quarter being reported</w:t>
      </w:r>
      <w:r w:rsidR="00880945" w:rsidRPr="001C2A1D">
        <w:rPr>
          <w:rFonts w:ascii="Arial" w:hAnsi="Arial" w:cs="Arial"/>
          <w:color w:val="000000"/>
          <w:sz w:val="22"/>
          <w:szCs w:val="22"/>
          <w:lang w:bidi="en-US"/>
        </w:rPr>
        <w:t xml:space="preserve"> and</w:t>
      </w:r>
    </w:p>
    <w:p w14:paraId="12F72AF2"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which includes a comparison with the budget for the financial year and highlights any actual or potential overspends.</w:t>
      </w:r>
    </w:p>
    <w:p w14:paraId="2F373233"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As soon as possible after the financial year end at 31 March, the Responsible Financial Officer shall provide:</w:t>
      </w:r>
    </w:p>
    <w:p w14:paraId="738D8F6A" w14:textId="77777777" w:rsidR="00883BA0" w:rsidRPr="001C2A1D" w:rsidRDefault="00883BA0"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each councillor wi</w:t>
      </w:r>
      <w:r w:rsidR="00E80B39" w:rsidRPr="001C2A1D">
        <w:rPr>
          <w:rFonts w:ascii="Arial" w:hAnsi="Arial" w:cs="Arial"/>
          <w:color w:val="000000"/>
          <w:sz w:val="22"/>
          <w:szCs w:val="22"/>
          <w:lang w:bidi="en-US"/>
        </w:rPr>
        <w:t>th a statement summarising the C</w:t>
      </w:r>
      <w:r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Pr="001C2A1D">
        <w:rPr>
          <w:rFonts w:ascii="Arial" w:hAnsi="Arial" w:cs="Arial"/>
          <w:color w:val="000000"/>
          <w:sz w:val="22"/>
          <w:szCs w:val="22"/>
          <w:lang w:bidi="en-US"/>
        </w:rPr>
        <w:t xml:space="preserve"> for the last quarter and the year to date for information; and </w:t>
      </w:r>
    </w:p>
    <w:p w14:paraId="18C3BAE3" w14:textId="77777777" w:rsidR="00883BA0" w:rsidRPr="001C2A1D" w:rsidRDefault="0001173E"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the </w:t>
      </w:r>
      <w:r w:rsidR="00E80B39" w:rsidRPr="001C2A1D">
        <w:rPr>
          <w:rFonts w:ascii="Arial" w:hAnsi="Arial" w:cs="Arial"/>
          <w:color w:val="000000"/>
          <w:sz w:val="22"/>
          <w:szCs w:val="22"/>
          <w:lang w:bidi="en-US"/>
        </w:rPr>
        <w:t>C</w:t>
      </w:r>
      <w:r w:rsidR="00883BA0" w:rsidRPr="001C2A1D">
        <w:rPr>
          <w:rFonts w:ascii="Arial" w:hAnsi="Arial" w:cs="Arial"/>
          <w:color w:val="000000"/>
          <w:sz w:val="22"/>
          <w:szCs w:val="22"/>
          <w:lang w:bidi="en-US"/>
        </w:rPr>
        <w:t xml:space="preserve">ouncil the accounting statements for the year in the form of Section </w:t>
      </w:r>
      <w:r w:rsidR="00B422C9" w:rsidRPr="001C2A1D">
        <w:rPr>
          <w:rFonts w:ascii="Arial" w:hAnsi="Arial" w:cs="Arial"/>
          <w:color w:val="000000"/>
          <w:sz w:val="22"/>
          <w:szCs w:val="22"/>
          <w:lang w:bidi="en-US"/>
        </w:rPr>
        <w:t>2</w:t>
      </w:r>
      <w:r w:rsidR="00883BA0" w:rsidRPr="001C2A1D">
        <w:rPr>
          <w:rFonts w:ascii="Arial" w:hAnsi="Arial" w:cs="Arial"/>
          <w:color w:val="000000"/>
          <w:sz w:val="22"/>
          <w:szCs w:val="22"/>
          <w:lang w:bidi="en-US"/>
        </w:rPr>
        <w:t xml:space="preserve"> of the </w:t>
      </w:r>
      <w:r w:rsidR="009521C5" w:rsidRPr="001C2A1D">
        <w:rPr>
          <w:rFonts w:ascii="Arial" w:hAnsi="Arial" w:cs="Arial"/>
          <w:sz w:val="22"/>
          <w:szCs w:val="22"/>
        </w:rPr>
        <w:t>annual governance and accountability return</w:t>
      </w:r>
      <w:r w:rsidR="00883BA0" w:rsidRPr="001C2A1D">
        <w:rPr>
          <w:rFonts w:ascii="Arial" w:hAnsi="Arial" w:cs="Arial"/>
          <w:color w:val="000000"/>
          <w:sz w:val="22"/>
          <w:szCs w:val="22"/>
          <w:lang w:bidi="en-US"/>
        </w:rPr>
        <w:t>, as required by proper practices,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for consideration and approval.</w:t>
      </w:r>
    </w:p>
    <w:p w14:paraId="26B381CA" w14:textId="357B7B9D" w:rsidR="00883BA0" w:rsidRPr="00616F7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r w:rsidR="00C356D9" w:rsidRPr="001C2A1D">
        <w:rPr>
          <w:rFonts w:ascii="Arial" w:hAnsi="Arial" w:cs="Arial"/>
          <w:color w:val="000000"/>
          <w:sz w:val="22"/>
          <w:szCs w:val="22"/>
          <w:lang w:bidi="en-US"/>
        </w:rPr>
        <w:t>year-end</w:t>
      </w:r>
      <w:r w:rsidRPr="001C2A1D">
        <w:rPr>
          <w:rFonts w:ascii="Arial" w:hAnsi="Arial" w:cs="Arial"/>
          <w:color w:val="000000"/>
          <w:sz w:val="22"/>
          <w:szCs w:val="22"/>
          <w:lang w:bidi="en-US"/>
        </w:rPr>
        <w:t xml:space="preserve"> accounting statements shall be prepared in accordance wi</w:t>
      </w:r>
      <w:r w:rsidR="00311BAC" w:rsidRPr="001C2A1D">
        <w:rPr>
          <w:rFonts w:ascii="Arial" w:hAnsi="Arial" w:cs="Arial"/>
          <w:color w:val="000000"/>
          <w:sz w:val="22"/>
          <w:szCs w:val="22"/>
          <w:lang w:bidi="en-US"/>
        </w:rPr>
        <w:t>th proper practices and apply</w:t>
      </w:r>
      <w:r w:rsidRPr="001C2A1D">
        <w:rPr>
          <w:rFonts w:ascii="Arial" w:hAnsi="Arial" w:cs="Arial"/>
          <w:color w:val="000000"/>
          <w:sz w:val="22"/>
          <w:szCs w:val="22"/>
          <w:lang w:bidi="en-US"/>
        </w:rPr>
        <w:t xml:space="preserve"> the form</w:t>
      </w:r>
      <w:r w:rsidR="00E80B39" w:rsidRPr="001C2A1D">
        <w:rPr>
          <w:rFonts w:ascii="Arial" w:hAnsi="Arial" w:cs="Arial"/>
          <w:color w:val="000000"/>
          <w:sz w:val="22"/>
          <w:szCs w:val="22"/>
          <w:lang w:bidi="en-US"/>
        </w:rPr>
        <w:t xml:space="preserve"> of accounts determined by the C</w:t>
      </w:r>
      <w:r w:rsidRPr="001C2A1D">
        <w:rPr>
          <w:rFonts w:ascii="Arial" w:hAnsi="Arial" w:cs="Arial"/>
          <w:color w:val="000000"/>
          <w:sz w:val="22"/>
          <w:szCs w:val="22"/>
          <w:lang w:bidi="en-US"/>
        </w:rPr>
        <w:t xml:space="preserve">ouncil (receipts and payments, </w:t>
      </w:r>
      <w:r w:rsidR="004E1B75" w:rsidRPr="001C2A1D">
        <w:rPr>
          <w:rFonts w:ascii="Arial" w:hAnsi="Arial" w:cs="Arial"/>
          <w:color w:val="000000"/>
          <w:sz w:val="22"/>
          <w:szCs w:val="22"/>
          <w:lang w:bidi="en-US"/>
        </w:rPr>
        <w:t>or income and expenditure) for the</w:t>
      </w:r>
      <w:r w:rsidRPr="001C2A1D">
        <w:rPr>
          <w:rFonts w:ascii="Arial" w:hAnsi="Arial" w:cs="Arial"/>
          <w:color w:val="000000"/>
          <w:sz w:val="22"/>
          <w:szCs w:val="22"/>
          <w:lang w:bidi="en-US"/>
        </w:rPr>
        <w:t xml:space="preserve"> year to 31 March. A completed draft </w:t>
      </w:r>
      <w:r w:rsidR="00EB5759" w:rsidRPr="001C2A1D">
        <w:rPr>
          <w:rFonts w:ascii="Arial" w:hAnsi="Arial" w:cs="Arial"/>
          <w:sz w:val="22"/>
          <w:szCs w:val="22"/>
        </w:rPr>
        <w:t xml:space="preserve">annual governance and accountability return </w:t>
      </w:r>
      <w:r w:rsidRPr="001C2A1D">
        <w:rPr>
          <w:rFonts w:ascii="Arial" w:hAnsi="Arial" w:cs="Arial"/>
          <w:color w:val="000000"/>
          <w:sz w:val="22"/>
          <w:szCs w:val="22"/>
          <w:lang w:bidi="en-US"/>
        </w:rPr>
        <w:t>shall be</w:t>
      </w:r>
      <w:r w:rsidR="00057794" w:rsidRPr="001C2A1D">
        <w:rPr>
          <w:rFonts w:ascii="Arial" w:hAnsi="Arial" w:cs="Arial"/>
          <w:color w:val="000000"/>
          <w:sz w:val="22"/>
          <w:szCs w:val="22"/>
          <w:lang w:bidi="en-US"/>
        </w:rPr>
        <w:t xml:space="preserve"> presented to all councillors at least 14 days prior to anticipated approval by the Council</w:t>
      </w:r>
      <w:r w:rsidRPr="001C2A1D">
        <w:rPr>
          <w:rFonts w:ascii="Arial" w:hAnsi="Arial" w:cs="Arial"/>
          <w:color w:val="000000"/>
          <w:sz w:val="22"/>
          <w:szCs w:val="22"/>
          <w:lang w:bidi="en-US"/>
        </w:rPr>
        <w:t xml:space="preserve">. </w:t>
      </w:r>
      <w:r w:rsidR="00E80B39" w:rsidRPr="001C2A1D">
        <w:rPr>
          <w:rFonts w:ascii="Arial" w:hAnsi="Arial" w:cs="Arial"/>
          <w:color w:val="000000"/>
          <w:sz w:val="22"/>
          <w:szCs w:val="22"/>
          <w:lang w:bidi="en-US"/>
        </w:rPr>
        <w:t xml:space="preserve">The </w:t>
      </w:r>
      <w:r w:rsidR="00EB5759" w:rsidRPr="001C2A1D">
        <w:rPr>
          <w:rFonts w:ascii="Arial" w:hAnsi="Arial" w:cs="Arial"/>
          <w:sz w:val="22"/>
          <w:szCs w:val="22"/>
        </w:rPr>
        <w:t xml:space="preserve">annual governance and accountability return </w:t>
      </w:r>
      <w:r w:rsidR="00E80B39" w:rsidRPr="001C2A1D">
        <w:rPr>
          <w:rFonts w:ascii="Arial" w:hAnsi="Arial" w:cs="Arial"/>
          <w:color w:val="000000"/>
          <w:sz w:val="22"/>
          <w:szCs w:val="22"/>
          <w:lang w:bidi="en-US"/>
        </w:rPr>
        <w:t>of the C</w:t>
      </w:r>
      <w:r w:rsidRPr="001C2A1D">
        <w:rPr>
          <w:rFonts w:ascii="Arial" w:hAnsi="Arial" w:cs="Arial"/>
          <w:color w:val="000000"/>
          <w:sz w:val="22"/>
          <w:szCs w:val="22"/>
          <w:lang w:bidi="en-US"/>
        </w:rPr>
        <w:t>ouncil, which is subject to external audit, including the annual governance st</w:t>
      </w:r>
      <w:r w:rsidR="00E80B39" w:rsidRPr="001C2A1D">
        <w:rPr>
          <w:rFonts w:ascii="Arial" w:hAnsi="Arial" w:cs="Arial"/>
          <w:color w:val="000000"/>
          <w:sz w:val="22"/>
          <w:szCs w:val="22"/>
          <w:lang w:bidi="en-US"/>
        </w:rPr>
        <w:t xml:space="preserve">atement, shall be presented to </w:t>
      </w:r>
      <w:r w:rsidR="004E1B75" w:rsidRPr="001C2A1D">
        <w:rPr>
          <w:rFonts w:ascii="Arial" w:hAnsi="Arial" w:cs="Arial"/>
          <w:color w:val="000000"/>
          <w:sz w:val="22"/>
          <w:szCs w:val="22"/>
          <w:lang w:bidi="en-US"/>
        </w:rPr>
        <w:t xml:space="preserve">the </w:t>
      </w:r>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 for consideration and formal approval before 30 June.</w:t>
      </w:r>
      <w:r w:rsidR="00616F7D">
        <w:rPr>
          <w:rFonts w:ascii="Arial" w:hAnsi="Arial" w:cs="Arial"/>
          <w:color w:val="000000"/>
          <w:sz w:val="22"/>
          <w:szCs w:val="22"/>
          <w:lang w:bidi="en-US"/>
        </w:rPr>
        <w:br/>
      </w:r>
    </w:p>
    <w:p w14:paraId="03512464" w14:textId="7C94B6B0" w:rsidR="00883BA0" w:rsidRPr="00616F7D" w:rsidRDefault="001E3ED6" w:rsidP="00616F7D">
      <w:pPr>
        <w:pStyle w:val="Heading1"/>
        <w:spacing w:before="0" w:after="200" w:line="276" w:lineRule="auto"/>
        <w:rPr>
          <w:rFonts w:ascii="Arial" w:hAnsi="Arial" w:cs="Arial"/>
          <w:b/>
          <w:szCs w:val="22"/>
        </w:rPr>
      </w:pPr>
      <w:bookmarkStart w:id="129" w:name="_Toc357072148"/>
      <w:bookmarkStart w:id="130" w:name="_Toc359318573"/>
      <w:bookmarkStart w:id="131" w:name="_Toc359334524"/>
      <w:bookmarkStart w:id="132" w:name="_Toc359334803"/>
      <w:bookmarkStart w:id="133" w:name="_Toc359336505"/>
      <w:bookmarkStart w:id="134" w:name="_Toc509572007"/>
      <w:r w:rsidRPr="001C2A1D">
        <w:rPr>
          <w:rFonts w:ascii="Arial" w:hAnsi="Arial" w:cs="Arial"/>
          <w:b/>
          <w:szCs w:val="22"/>
        </w:rPr>
        <w:t>FINANCIAL CONTROLS AND PROCUREMENT</w:t>
      </w:r>
      <w:bookmarkEnd w:id="129"/>
      <w:bookmarkEnd w:id="130"/>
      <w:bookmarkEnd w:id="131"/>
      <w:bookmarkEnd w:id="132"/>
      <w:bookmarkEnd w:id="133"/>
      <w:bookmarkEnd w:id="134"/>
      <w:r w:rsidR="00616F7D">
        <w:rPr>
          <w:rFonts w:ascii="Arial" w:hAnsi="Arial" w:cs="Arial"/>
          <w:b/>
          <w:szCs w:val="22"/>
        </w:rPr>
        <w:br/>
      </w:r>
    </w:p>
    <w:p w14:paraId="5AEDBD5C" w14:textId="77777777" w:rsidR="00883BA0" w:rsidRPr="001C2A1D" w:rsidRDefault="00E80B39" w:rsidP="001C2A1D">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consider and approve financial regulations drawn up by t</w:t>
      </w:r>
      <w:r w:rsidR="00C72EEA" w:rsidRPr="001C2A1D">
        <w:rPr>
          <w:rFonts w:ascii="Arial" w:hAnsi="Arial" w:cs="Arial"/>
          <w:color w:val="000000"/>
          <w:sz w:val="22"/>
          <w:szCs w:val="22"/>
          <w:lang w:bidi="en-US"/>
        </w:rPr>
        <w:t xml:space="preserve">he </w:t>
      </w:r>
      <w:r w:rsidR="00C72EEA" w:rsidRPr="001C2A1D">
        <w:rPr>
          <w:rFonts w:ascii="Arial" w:hAnsi="Arial" w:cs="Arial"/>
          <w:color w:val="000000"/>
          <w:sz w:val="22"/>
          <w:szCs w:val="22"/>
          <w:lang w:bidi="en-US"/>
        </w:rPr>
        <w:lastRenderedPageBreak/>
        <w:t>Responsible Financial Officer</w:t>
      </w:r>
      <w:r w:rsidR="00883BA0" w:rsidRPr="001C2A1D">
        <w:rPr>
          <w:rFonts w:ascii="Arial" w:hAnsi="Arial" w:cs="Arial"/>
          <w:color w:val="000000"/>
          <w:sz w:val="22"/>
          <w:szCs w:val="22"/>
          <w:lang w:bidi="en-US"/>
        </w:rPr>
        <w:t>, which shall include detailed arrangements in respect of the following:</w:t>
      </w:r>
    </w:p>
    <w:p w14:paraId="6D8652A1"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keeping of accounting records and systems of internal controls;</w:t>
      </w:r>
    </w:p>
    <w:p w14:paraId="551CE405"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assessment and management o</w:t>
      </w:r>
      <w:r w:rsidR="00E80B39" w:rsidRPr="001C2A1D">
        <w:rPr>
          <w:rFonts w:ascii="Arial" w:hAnsi="Arial" w:cs="Arial"/>
          <w:color w:val="000000"/>
          <w:sz w:val="22"/>
          <w:szCs w:val="22"/>
          <w:lang w:bidi="en-US"/>
        </w:rPr>
        <w:t>f financial risks faced by the C</w:t>
      </w:r>
      <w:r w:rsidRPr="001C2A1D">
        <w:rPr>
          <w:rFonts w:ascii="Arial" w:hAnsi="Arial" w:cs="Arial"/>
          <w:color w:val="000000"/>
          <w:sz w:val="22"/>
          <w:szCs w:val="22"/>
          <w:lang w:bidi="en-US"/>
        </w:rPr>
        <w:t>ouncil;</w:t>
      </w:r>
    </w:p>
    <w:p w14:paraId="506485A2"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work of the independent internal auditor in accordance with proper practices and the receipt of regular reports from the internal auditor, which shall be required at least annually;</w:t>
      </w:r>
    </w:p>
    <w:p w14:paraId="3B676E52" w14:textId="77777777" w:rsidR="006B4D67"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inspection and copying by council</w:t>
      </w:r>
      <w:r w:rsidR="00E80B39" w:rsidRPr="001C2A1D">
        <w:rPr>
          <w:rFonts w:ascii="Arial" w:hAnsi="Arial" w:cs="Arial"/>
          <w:color w:val="000000"/>
          <w:sz w:val="22"/>
          <w:szCs w:val="22"/>
          <w:lang w:bidi="en-US"/>
        </w:rPr>
        <w:t>lors and local electors of the C</w:t>
      </w:r>
      <w:r w:rsidRPr="001C2A1D">
        <w:rPr>
          <w:rFonts w:ascii="Arial" w:hAnsi="Arial" w:cs="Arial"/>
          <w:color w:val="000000"/>
          <w:sz w:val="22"/>
          <w:szCs w:val="22"/>
          <w:lang w:bidi="en-US"/>
        </w:rPr>
        <w:t xml:space="preserve">ouncil’s accounts and/or orders of payments; and </w:t>
      </w:r>
    </w:p>
    <w:p w14:paraId="0A000ACC" w14:textId="77777777" w:rsidR="00E93756" w:rsidRPr="001C2A1D" w:rsidRDefault="00F971E5"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whether contracts</w:t>
      </w:r>
      <w:r w:rsidR="0062325E" w:rsidRPr="001C2A1D">
        <w:rPr>
          <w:rFonts w:ascii="Arial" w:hAnsi="Arial" w:cs="Arial"/>
          <w:color w:val="000000"/>
          <w:sz w:val="22"/>
          <w:szCs w:val="22"/>
          <w:lang w:bidi="en-US"/>
        </w:rPr>
        <w:t xml:space="preserve"> with</w:t>
      </w:r>
      <w:r w:rsidR="0004640F"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an estimated</w:t>
      </w:r>
      <w:r w:rsidR="00B7521E"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 xml:space="preserve">value </w:t>
      </w:r>
      <w:r w:rsidRPr="001C2A1D">
        <w:rPr>
          <w:rFonts w:ascii="Arial" w:hAnsi="Arial" w:cs="Arial"/>
          <w:color w:val="000000"/>
          <w:sz w:val="22"/>
          <w:szCs w:val="22"/>
          <w:lang w:bidi="en-US"/>
        </w:rPr>
        <w:t xml:space="preserve">below </w:t>
      </w:r>
      <w:r w:rsidRPr="001C2A1D">
        <w:rPr>
          <w:rFonts w:ascii="Arial" w:hAnsi="Arial" w:cs="Arial"/>
          <w:b/>
          <w:color w:val="000000"/>
          <w:sz w:val="22"/>
          <w:szCs w:val="22"/>
          <w:lang w:bidi="en-US"/>
        </w:rPr>
        <w:t>£25,000</w:t>
      </w:r>
      <w:r w:rsidR="007555D9" w:rsidRPr="001C2A1D">
        <w:rPr>
          <w:rFonts w:ascii="Arial" w:hAnsi="Arial" w:cs="Arial"/>
          <w:color w:val="000000"/>
          <w:sz w:val="22"/>
          <w:szCs w:val="22"/>
          <w:lang w:bidi="en-US"/>
        </w:rPr>
        <w:t xml:space="preserve"> </w:t>
      </w:r>
      <w:r w:rsidR="00032275" w:rsidRPr="001C2A1D">
        <w:rPr>
          <w:rFonts w:ascii="Arial" w:hAnsi="Arial" w:cs="Arial"/>
          <w:color w:val="000000"/>
          <w:sz w:val="22"/>
          <w:szCs w:val="22"/>
          <w:lang w:bidi="en-US"/>
        </w:rPr>
        <w:t xml:space="preserve">due to special circumstances </w:t>
      </w:r>
      <w:r w:rsidR="007555D9" w:rsidRPr="001C2A1D">
        <w:rPr>
          <w:rFonts w:ascii="Arial" w:hAnsi="Arial" w:cs="Arial"/>
          <w:color w:val="000000"/>
          <w:sz w:val="22"/>
          <w:szCs w:val="22"/>
          <w:lang w:bidi="en-US"/>
        </w:rPr>
        <w:t xml:space="preserve">are exempt from </w:t>
      </w:r>
      <w:r w:rsidR="00032275" w:rsidRPr="001C2A1D">
        <w:rPr>
          <w:rFonts w:ascii="Arial" w:hAnsi="Arial" w:cs="Arial"/>
          <w:color w:val="000000"/>
          <w:sz w:val="22"/>
          <w:szCs w:val="22"/>
          <w:lang w:bidi="en-US"/>
        </w:rPr>
        <w:t xml:space="preserve">a </w:t>
      </w:r>
      <w:r w:rsidR="0023055F" w:rsidRPr="001C2A1D">
        <w:rPr>
          <w:rFonts w:ascii="Arial" w:hAnsi="Arial" w:cs="Arial"/>
          <w:color w:val="000000"/>
          <w:sz w:val="22"/>
          <w:szCs w:val="22"/>
          <w:lang w:bidi="en-US"/>
        </w:rPr>
        <w:t xml:space="preserve">tendering process or </w:t>
      </w:r>
      <w:r w:rsidR="00032275" w:rsidRPr="001C2A1D">
        <w:rPr>
          <w:rFonts w:ascii="Arial" w:hAnsi="Arial" w:cs="Arial"/>
          <w:color w:val="000000"/>
          <w:sz w:val="22"/>
          <w:szCs w:val="22"/>
          <w:lang w:bidi="en-US"/>
        </w:rPr>
        <w:t>procurement exerci</w:t>
      </w:r>
      <w:r w:rsidR="0028496D" w:rsidRPr="001C2A1D">
        <w:rPr>
          <w:rFonts w:ascii="Arial" w:hAnsi="Arial" w:cs="Arial"/>
          <w:color w:val="000000"/>
          <w:sz w:val="22"/>
          <w:szCs w:val="22"/>
          <w:lang w:bidi="en-US"/>
        </w:rPr>
        <w:t>se</w:t>
      </w:r>
      <w:r w:rsidR="002A3B1E"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p>
    <w:p w14:paraId="3EAAE0C4" w14:textId="77777777" w:rsidR="00883BA0" w:rsidRPr="001C2A1D" w:rsidRDefault="00883BA0"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Financial regulations shall be reviewed regularly and at least annually for fitness of purpose.</w:t>
      </w:r>
    </w:p>
    <w:p w14:paraId="73DBDA9F" w14:textId="5E3D353E" w:rsidR="00945E65" w:rsidRPr="00613411" w:rsidRDefault="00403AB6"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A</w:t>
      </w:r>
      <w:r w:rsidR="006A5A1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contract </w:t>
      </w:r>
      <w:r w:rsidR="00CF4519" w:rsidRPr="001C2A1D">
        <w:rPr>
          <w:rFonts w:ascii="Arial" w:hAnsi="Arial" w:cs="Arial"/>
          <w:b/>
          <w:bCs/>
          <w:color w:val="000000"/>
          <w:sz w:val="22"/>
          <w:szCs w:val="22"/>
          <w:lang w:bidi="en-US"/>
        </w:rPr>
        <w:t>regulated by</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the </w:t>
      </w:r>
      <w:r w:rsidRPr="001C2A1D">
        <w:rPr>
          <w:rFonts w:ascii="Arial" w:hAnsi="Arial" w:cs="Arial"/>
          <w:b/>
          <w:sz w:val="22"/>
          <w:szCs w:val="22"/>
        </w:rPr>
        <w:t>Public</w:t>
      </w:r>
      <w:r w:rsidR="00A74841" w:rsidRPr="001C2A1D">
        <w:rPr>
          <w:rFonts w:ascii="Arial" w:hAnsi="Arial" w:cs="Arial"/>
          <w:b/>
          <w:bCs/>
          <w:color w:val="000000"/>
          <w:sz w:val="22"/>
          <w:szCs w:val="22"/>
          <w:lang w:bidi="en-US"/>
        </w:rPr>
        <w:t xml:space="preserve"> Contracts Regulations 2015 </w:t>
      </w:r>
      <w:r w:rsidR="00883BA0" w:rsidRPr="001C2A1D">
        <w:rPr>
          <w:rFonts w:ascii="Arial" w:hAnsi="Arial" w:cs="Arial"/>
          <w:b/>
          <w:bCs/>
          <w:color w:val="000000"/>
          <w:sz w:val="22"/>
          <w:szCs w:val="22"/>
          <w:lang w:bidi="en-US"/>
        </w:rPr>
        <w:t>with an estimated value in excess of</w:t>
      </w:r>
      <w:r w:rsidR="00313C75" w:rsidRPr="001C2A1D">
        <w:rPr>
          <w:rFonts w:ascii="Arial" w:hAnsi="Arial" w:cs="Arial"/>
          <w:b/>
          <w:bCs/>
          <w:color w:val="000000"/>
          <w:sz w:val="22"/>
          <w:szCs w:val="22"/>
          <w:lang w:bidi="en-US"/>
        </w:rPr>
        <w:t xml:space="preserve"> </w:t>
      </w:r>
      <w:r w:rsidR="00C53D82" w:rsidRPr="001C2A1D">
        <w:rPr>
          <w:rFonts w:ascii="Arial" w:hAnsi="Arial" w:cs="Arial"/>
          <w:b/>
          <w:bCs/>
          <w:color w:val="000000"/>
          <w:sz w:val="22"/>
          <w:szCs w:val="22"/>
          <w:lang w:bidi="en-US"/>
        </w:rPr>
        <w:t>£25,000</w:t>
      </w:r>
      <w:r w:rsidR="00712190" w:rsidRPr="001C2A1D">
        <w:rPr>
          <w:rFonts w:ascii="Arial" w:hAnsi="Arial" w:cs="Arial"/>
          <w:b/>
          <w:bCs/>
          <w:color w:val="000000"/>
          <w:sz w:val="22"/>
          <w:szCs w:val="22"/>
          <w:lang w:bidi="en-US"/>
        </w:rPr>
        <w:t xml:space="preserve"> but less than the relevant thresholds</w:t>
      </w:r>
      <w:r w:rsidR="00942B94" w:rsidRPr="001C2A1D">
        <w:rPr>
          <w:rFonts w:ascii="Arial" w:hAnsi="Arial" w:cs="Arial"/>
          <w:b/>
          <w:bCs/>
          <w:color w:val="000000"/>
          <w:sz w:val="22"/>
          <w:szCs w:val="22"/>
          <w:lang w:bidi="en-US"/>
        </w:rPr>
        <w:t xml:space="preserve"> referred to</w:t>
      </w:r>
      <w:r w:rsidR="00712190" w:rsidRPr="001C2A1D">
        <w:rPr>
          <w:rFonts w:ascii="Arial" w:hAnsi="Arial" w:cs="Arial"/>
          <w:b/>
          <w:bCs/>
          <w:color w:val="000000"/>
          <w:sz w:val="22"/>
          <w:szCs w:val="22"/>
          <w:lang w:bidi="en-US"/>
        </w:rPr>
        <w:t xml:space="preserve"> in standing order </w:t>
      </w:r>
      <w:r w:rsidR="00FF5D57" w:rsidRPr="001C2A1D">
        <w:rPr>
          <w:rFonts w:ascii="Arial" w:hAnsi="Arial" w:cs="Arial"/>
          <w:b/>
          <w:bCs/>
          <w:color w:val="000000"/>
          <w:sz w:val="22"/>
          <w:szCs w:val="22"/>
          <w:lang w:bidi="en-US"/>
        </w:rPr>
        <w:t xml:space="preserve">18(f) </w:t>
      </w:r>
      <w:r w:rsidR="00564944" w:rsidRPr="001C2A1D">
        <w:rPr>
          <w:rFonts w:ascii="Arial" w:hAnsi="Arial" w:cs="Arial"/>
          <w:b/>
          <w:bCs/>
          <w:color w:val="000000"/>
          <w:sz w:val="22"/>
          <w:szCs w:val="22"/>
          <w:lang w:bidi="en-US"/>
        </w:rPr>
        <w:t xml:space="preserve">is subject </w:t>
      </w:r>
      <w:r w:rsidR="00916CCE" w:rsidRPr="001C2A1D">
        <w:rPr>
          <w:rFonts w:ascii="Arial" w:hAnsi="Arial" w:cs="Arial"/>
          <w:b/>
          <w:bCs/>
          <w:color w:val="000000"/>
          <w:sz w:val="22"/>
          <w:szCs w:val="22"/>
          <w:lang w:bidi="en-US"/>
        </w:rPr>
        <w:t>to</w:t>
      </w:r>
      <w:r w:rsidR="00D47927" w:rsidRPr="001C2A1D">
        <w:rPr>
          <w:rFonts w:ascii="Arial" w:hAnsi="Arial" w:cs="Arial"/>
          <w:b/>
          <w:bCs/>
          <w:color w:val="000000"/>
          <w:sz w:val="22"/>
          <w:szCs w:val="22"/>
          <w:lang w:bidi="en-US"/>
        </w:rPr>
        <w:t xml:space="preserve"> the “light t</w:t>
      </w:r>
      <w:r w:rsidR="00107A82" w:rsidRPr="001C2A1D">
        <w:rPr>
          <w:rFonts w:ascii="Arial" w:hAnsi="Arial" w:cs="Arial"/>
          <w:b/>
          <w:bCs/>
          <w:color w:val="000000"/>
          <w:sz w:val="22"/>
          <w:szCs w:val="22"/>
          <w:lang w:bidi="en-US"/>
        </w:rPr>
        <w:t xml:space="preserve">ouch” arrangements under </w:t>
      </w:r>
      <w:r w:rsidR="003D00A6" w:rsidRPr="001C2A1D">
        <w:rPr>
          <w:rFonts w:ascii="Arial" w:hAnsi="Arial" w:cs="Arial"/>
          <w:b/>
          <w:bCs/>
          <w:color w:val="000000"/>
          <w:sz w:val="22"/>
          <w:szCs w:val="22"/>
          <w:lang w:bidi="en-US"/>
        </w:rPr>
        <w:t>Regulations</w:t>
      </w:r>
      <w:r w:rsidR="00C43F23" w:rsidRPr="001C2A1D">
        <w:rPr>
          <w:rFonts w:ascii="Arial" w:hAnsi="Arial" w:cs="Arial"/>
          <w:b/>
          <w:bCs/>
          <w:color w:val="000000"/>
          <w:sz w:val="22"/>
          <w:szCs w:val="22"/>
          <w:lang w:bidi="en-US"/>
        </w:rPr>
        <w:t xml:space="preserve"> 109-</w:t>
      </w:r>
      <w:r w:rsidR="00032275" w:rsidRPr="001C2A1D">
        <w:rPr>
          <w:rFonts w:ascii="Arial" w:hAnsi="Arial" w:cs="Arial"/>
          <w:b/>
          <w:bCs/>
          <w:color w:val="000000"/>
          <w:sz w:val="22"/>
          <w:szCs w:val="22"/>
          <w:lang w:bidi="en-US"/>
        </w:rPr>
        <w:t>114 of</w:t>
      </w:r>
      <w:r w:rsidR="00B7521E" w:rsidRPr="001C2A1D">
        <w:rPr>
          <w:rFonts w:ascii="Arial" w:hAnsi="Arial" w:cs="Arial"/>
          <w:b/>
          <w:bCs/>
          <w:color w:val="000000"/>
          <w:sz w:val="22"/>
          <w:szCs w:val="22"/>
          <w:lang w:bidi="en-US"/>
        </w:rPr>
        <w:t xml:space="preserve"> </w:t>
      </w:r>
      <w:r w:rsidR="00564944" w:rsidRPr="001C2A1D">
        <w:rPr>
          <w:rFonts w:ascii="Arial" w:hAnsi="Arial" w:cs="Arial"/>
          <w:b/>
          <w:bCs/>
          <w:color w:val="000000"/>
          <w:sz w:val="22"/>
          <w:szCs w:val="22"/>
          <w:lang w:bidi="en-US"/>
        </w:rPr>
        <w:t xml:space="preserve">the </w:t>
      </w:r>
      <w:r w:rsidR="007450D4" w:rsidRPr="001C2A1D">
        <w:rPr>
          <w:rFonts w:ascii="Arial" w:hAnsi="Arial" w:cs="Arial"/>
          <w:b/>
          <w:bCs/>
          <w:color w:val="000000"/>
          <w:sz w:val="22"/>
          <w:szCs w:val="22"/>
          <w:lang w:bidi="en-US"/>
        </w:rPr>
        <w:t>Public Contracts Regulations 2015</w:t>
      </w:r>
      <w:r w:rsidR="00032275" w:rsidRPr="001C2A1D">
        <w:rPr>
          <w:rFonts w:ascii="Arial" w:hAnsi="Arial" w:cs="Arial"/>
          <w:b/>
          <w:sz w:val="22"/>
          <w:szCs w:val="22"/>
        </w:rPr>
        <w:t xml:space="preserve"> </w:t>
      </w:r>
      <w:r w:rsidR="00250218" w:rsidRPr="001C2A1D">
        <w:rPr>
          <w:rFonts w:ascii="Arial" w:hAnsi="Arial" w:cs="Arial"/>
          <w:b/>
          <w:bCs/>
          <w:color w:val="000000"/>
          <w:sz w:val="22"/>
          <w:szCs w:val="22"/>
          <w:lang w:bidi="en-US"/>
        </w:rPr>
        <w:t>unless it propose</w:t>
      </w:r>
      <w:r w:rsidR="00093283" w:rsidRPr="001C2A1D">
        <w:rPr>
          <w:rFonts w:ascii="Arial" w:hAnsi="Arial" w:cs="Arial"/>
          <w:b/>
          <w:bCs/>
          <w:color w:val="000000"/>
          <w:sz w:val="22"/>
          <w:szCs w:val="22"/>
          <w:lang w:bidi="en-US"/>
        </w:rPr>
        <w:t>s</w:t>
      </w:r>
      <w:r w:rsidR="00250218" w:rsidRPr="001C2A1D">
        <w:rPr>
          <w:rFonts w:ascii="Arial" w:hAnsi="Arial" w:cs="Arial"/>
          <w:b/>
          <w:bCs/>
          <w:color w:val="000000"/>
          <w:sz w:val="22"/>
          <w:szCs w:val="22"/>
          <w:lang w:bidi="en-US"/>
        </w:rPr>
        <w:t xml:space="preserve"> to use an existing list of approved suppliers (framework agreement)</w:t>
      </w:r>
      <w:r w:rsidR="00564944" w:rsidRPr="001C2A1D">
        <w:rPr>
          <w:rFonts w:ascii="Arial" w:hAnsi="Arial" w:cs="Arial"/>
          <w:b/>
          <w:bCs/>
          <w:color w:val="000000"/>
          <w:sz w:val="22"/>
          <w:szCs w:val="22"/>
          <w:lang w:bidi="en-US"/>
        </w:rPr>
        <w:t>.</w:t>
      </w:r>
    </w:p>
    <w:p w14:paraId="545EF029" w14:textId="0B920E4C" w:rsidR="00945E65" w:rsidRDefault="00945E65" w:rsidP="001C2A1D">
      <w:pPr>
        <w:pStyle w:val="ListParagraph"/>
        <w:numPr>
          <w:ilvl w:val="0"/>
          <w:numId w:val="42"/>
        </w:numPr>
        <w:autoSpaceDE w:val="0"/>
        <w:autoSpaceDN w:val="0"/>
        <w:adjustRightInd w:val="0"/>
        <w:spacing w:line="276" w:lineRule="auto"/>
        <w:rPr>
          <w:rFonts w:ascii="Arial" w:hAnsi="Arial" w:cs="Arial"/>
          <w:b/>
          <w:bCs/>
          <w:color w:val="000000"/>
          <w:sz w:val="22"/>
          <w:szCs w:val="22"/>
          <w:lang w:eastAsia="en-GB"/>
        </w:rPr>
      </w:pPr>
      <w:r w:rsidRPr="001C2A1D">
        <w:rPr>
          <w:rFonts w:ascii="Arial" w:hAnsi="Arial" w:cs="Arial"/>
          <w:b/>
          <w:bCs/>
          <w:color w:val="000000"/>
          <w:sz w:val="22"/>
          <w:szCs w:val="22"/>
          <w:lang w:eastAsia="en-GB"/>
        </w:rPr>
        <w:t>Where the value of a contract is likely to exceed the threshold specified by the Office of Government Commerce from time to time</w:t>
      </w:r>
      <w:r w:rsidR="00501FA5" w:rsidRPr="001C2A1D">
        <w:rPr>
          <w:rFonts w:ascii="Arial" w:hAnsi="Arial" w:cs="Arial"/>
          <w:b/>
          <w:bCs/>
          <w:color w:val="000000"/>
          <w:sz w:val="22"/>
          <w:szCs w:val="22"/>
          <w:lang w:eastAsia="en-GB"/>
        </w:rPr>
        <w:t>,</w:t>
      </w:r>
      <w:r w:rsidRPr="001C2A1D">
        <w:rPr>
          <w:rFonts w:ascii="Arial" w:hAnsi="Arial" w:cs="Arial"/>
          <w:b/>
          <w:bCs/>
          <w:color w:val="000000"/>
          <w:sz w:val="22"/>
          <w:szCs w:val="22"/>
          <w:lang w:eastAsia="en-GB"/>
        </w:rPr>
        <w:t xml:space="preserve"> the Council must consider whether the Public Contracts Regulations 20</w:t>
      </w:r>
      <w:r w:rsidR="009B595B" w:rsidRPr="001C2A1D">
        <w:rPr>
          <w:rFonts w:ascii="Arial" w:hAnsi="Arial" w:cs="Arial"/>
          <w:b/>
          <w:bCs/>
          <w:color w:val="000000"/>
          <w:sz w:val="22"/>
          <w:szCs w:val="22"/>
          <w:lang w:eastAsia="en-GB"/>
        </w:rPr>
        <w:t>15</w:t>
      </w:r>
      <w:r w:rsidRPr="001C2A1D">
        <w:rPr>
          <w:rFonts w:ascii="Arial" w:hAnsi="Arial" w:cs="Arial"/>
          <w:b/>
          <w:bCs/>
          <w:color w:val="000000"/>
          <w:sz w:val="22"/>
          <w:szCs w:val="22"/>
          <w:lang w:eastAsia="en-GB"/>
        </w:rPr>
        <w:t xml:space="preserve"> </w:t>
      </w:r>
      <w:r w:rsidR="009B595B" w:rsidRPr="001C2A1D">
        <w:rPr>
          <w:rFonts w:ascii="Arial" w:hAnsi="Arial" w:cs="Arial"/>
          <w:b/>
          <w:bCs/>
          <w:color w:val="000000"/>
          <w:sz w:val="22"/>
          <w:szCs w:val="22"/>
          <w:lang w:eastAsia="en-GB"/>
        </w:rPr>
        <w:t>or</w:t>
      </w:r>
      <w:r w:rsidRPr="001C2A1D">
        <w:rPr>
          <w:rFonts w:ascii="Arial" w:hAnsi="Arial" w:cs="Arial"/>
          <w:b/>
          <w:bCs/>
          <w:color w:val="000000"/>
          <w:sz w:val="22"/>
          <w:szCs w:val="22"/>
          <w:lang w:eastAsia="en-GB"/>
        </w:rPr>
        <w:t xml:space="preserve"> the Utilities Contracts Regulations 20</w:t>
      </w:r>
      <w:r w:rsidR="009B595B" w:rsidRPr="001C2A1D">
        <w:rPr>
          <w:rFonts w:ascii="Arial" w:hAnsi="Arial" w:cs="Arial"/>
          <w:b/>
          <w:bCs/>
          <w:color w:val="000000"/>
          <w:sz w:val="22"/>
          <w:szCs w:val="22"/>
          <w:lang w:eastAsia="en-GB"/>
        </w:rPr>
        <w:t>1</w:t>
      </w:r>
      <w:r w:rsidR="00CE644B" w:rsidRPr="001C2A1D">
        <w:rPr>
          <w:rFonts w:ascii="Arial" w:hAnsi="Arial" w:cs="Arial"/>
          <w:b/>
          <w:bCs/>
          <w:color w:val="000000"/>
          <w:sz w:val="22"/>
          <w:szCs w:val="22"/>
          <w:lang w:eastAsia="en-GB"/>
        </w:rPr>
        <w:t>6</w:t>
      </w:r>
      <w:r w:rsidRPr="001C2A1D">
        <w:rPr>
          <w:rFonts w:ascii="Arial" w:hAnsi="Arial" w:cs="Arial"/>
          <w:b/>
          <w:bCs/>
          <w:color w:val="000000"/>
          <w:sz w:val="22"/>
          <w:szCs w:val="22"/>
          <w:lang w:eastAsia="en-GB"/>
        </w:rPr>
        <w:t xml:space="preserve"> apply to the contract and, if either of those Regulations apply, the Council must comply with procurement rules.</w:t>
      </w:r>
      <w:r w:rsidR="002E21D7" w:rsidRPr="001C2A1D">
        <w:rPr>
          <w:rFonts w:ascii="Arial" w:hAnsi="Arial" w:cs="Arial"/>
          <w:b/>
          <w:bCs/>
          <w:color w:val="000000"/>
          <w:sz w:val="22"/>
          <w:szCs w:val="22"/>
          <w:lang w:eastAsia="en-GB"/>
        </w:rPr>
        <w:t xml:space="preserve"> </w:t>
      </w:r>
      <w:r w:rsidR="00573D92" w:rsidRPr="001C2A1D">
        <w:rPr>
          <w:rFonts w:ascii="Arial" w:hAnsi="Arial" w:cs="Arial"/>
          <w:b/>
          <w:bCs/>
          <w:color w:val="000000"/>
          <w:sz w:val="22"/>
          <w:szCs w:val="22"/>
          <w:lang w:eastAsia="en-GB"/>
        </w:rPr>
        <w:t>NALC’s procurement guidance contains further details.</w:t>
      </w:r>
    </w:p>
    <w:bookmarkEnd w:id="111"/>
    <w:p w14:paraId="5F66C0F9" w14:textId="6F9AA298" w:rsidR="00883BA0" w:rsidRDefault="00883BA0"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1A5C85ED" w14:textId="22EBA999" w:rsidR="001B136D" w:rsidRPr="001B136D" w:rsidRDefault="001B136D" w:rsidP="001C2A1D">
      <w:pPr>
        <w:widowControl w:val="0"/>
        <w:autoSpaceDE w:val="0"/>
        <w:autoSpaceDN w:val="0"/>
        <w:adjustRightInd w:val="0"/>
        <w:spacing w:after="200" w:line="276" w:lineRule="auto"/>
        <w:ind w:left="567"/>
        <w:textAlignment w:val="center"/>
        <w:rPr>
          <w:rFonts w:ascii="Arial" w:hAnsi="Arial" w:cs="Arial"/>
          <w:i/>
          <w:iCs/>
          <w:color w:val="000000"/>
          <w:sz w:val="22"/>
          <w:szCs w:val="22"/>
          <w:lang w:bidi="en-US"/>
        </w:rPr>
      </w:pPr>
      <w:r w:rsidRPr="001B136D">
        <w:rPr>
          <w:rFonts w:ascii="Arial" w:hAnsi="Arial" w:cs="Arial"/>
          <w:i/>
          <w:iCs/>
          <w:color w:val="000000"/>
          <w:sz w:val="22"/>
          <w:szCs w:val="22"/>
          <w:lang w:bidi="en-US"/>
        </w:rPr>
        <w:t>Note: For details about CTC procurement processes, please see the Financial Regulations.</w:t>
      </w:r>
    </w:p>
    <w:p w14:paraId="45D61485" w14:textId="77777777" w:rsidR="001B136D" w:rsidRPr="001C2A1D" w:rsidRDefault="001B136D"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48C79AA" w14:textId="1A8CCA48" w:rsidR="00883BA0" w:rsidRPr="00616F7D" w:rsidRDefault="001E3ED6" w:rsidP="00616F7D">
      <w:pPr>
        <w:pStyle w:val="Heading1"/>
        <w:spacing w:before="0" w:after="200" w:line="276" w:lineRule="auto"/>
        <w:rPr>
          <w:rFonts w:ascii="Arial" w:hAnsi="Arial" w:cs="Arial"/>
          <w:b/>
          <w:szCs w:val="22"/>
        </w:rPr>
      </w:pPr>
      <w:bookmarkStart w:id="135" w:name="_Toc357072149"/>
      <w:bookmarkStart w:id="136" w:name="_Toc359318574"/>
      <w:bookmarkStart w:id="137" w:name="_Toc359334525"/>
      <w:bookmarkStart w:id="138" w:name="_Toc359334804"/>
      <w:bookmarkStart w:id="139" w:name="_Toc359336506"/>
      <w:bookmarkStart w:id="140" w:name="_Toc509572008"/>
      <w:r w:rsidRPr="001C2A1D">
        <w:rPr>
          <w:rFonts w:ascii="Arial" w:hAnsi="Arial" w:cs="Arial"/>
          <w:b/>
          <w:szCs w:val="22"/>
        </w:rPr>
        <w:t>HANDLING STAFF MATTERS</w:t>
      </w:r>
      <w:bookmarkEnd w:id="135"/>
      <w:bookmarkEnd w:id="136"/>
      <w:bookmarkEnd w:id="137"/>
      <w:bookmarkEnd w:id="138"/>
      <w:bookmarkEnd w:id="139"/>
      <w:bookmarkEnd w:id="140"/>
      <w:r w:rsidR="00616F7D">
        <w:rPr>
          <w:rFonts w:ascii="Arial" w:hAnsi="Arial" w:cs="Arial"/>
          <w:b/>
          <w:szCs w:val="22"/>
        </w:rPr>
        <w:br/>
      </w:r>
    </w:p>
    <w:p w14:paraId="4C245782" w14:textId="14F5D7F7" w:rsidR="00883BA0" w:rsidRPr="00F23CEC"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1C2A1D">
        <w:rPr>
          <w:rFonts w:ascii="Arial" w:hAnsi="Arial" w:cs="Arial"/>
          <w:color w:val="000000"/>
          <w:sz w:val="22"/>
          <w:szCs w:val="22"/>
          <w:lang w:bidi="en-US"/>
        </w:rPr>
        <w:t>A matter personal to a member of staff that is being cons</w:t>
      </w:r>
      <w:r w:rsidR="00857F9E" w:rsidRPr="001C2A1D">
        <w:rPr>
          <w:rFonts w:ascii="Arial" w:hAnsi="Arial" w:cs="Arial"/>
          <w:color w:val="000000"/>
          <w:sz w:val="22"/>
          <w:szCs w:val="22"/>
          <w:lang w:bidi="en-US"/>
        </w:rPr>
        <w:t xml:space="preserve">idered by a meeting of </w:t>
      </w:r>
      <w:r w:rsidRPr="001C2A1D">
        <w:rPr>
          <w:rFonts w:ascii="Arial" w:hAnsi="Arial" w:cs="Arial"/>
          <w:color w:val="000000"/>
          <w:sz w:val="22"/>
          <w:szCs w:val="22"/>
          <w:lang w:bidi="en-US"/>
        </w:rPr>
        <w:t xml:space="preserve">the </w:t>
      </w:r>
      <w:r w:rsidR="0050734E" w:rsidRPr="00F23CEC">
        <w:rPr>
          <w:rFonts w:ascii="Arial" w:hAnsi="Arial" w:cs="Arial"/>
          <w:sz w:val="22"/>
          <w:szCs w:val="22"/>
          <w:lang w:bidi="en-US"/>
        </w:rPr>
        <w:t>Finance and Asset Management</w:t>
      </w:r>
      <w:r w:rsidRPr="00F23CEC">
        <w:rPr>
          <w:rFonts w:ascii="Arial" w:hAnsi="Arial" w:cs="Arial"/>
          <w:sz w:val="22"/>
          <w:szCs w:val="22"/>
          <w:lang w:bidi="en-US"/>
        </w:rPr>
        <w:t xml:space="preserve"> committee is subject to standing order </w:t>
      </w:r>
      <w:r w:rsidR="005A405C" w:rsidRPr="00F23CEC">
        <w:rPr>
          <w:rFonts w:ascii="Arial" w:hAnsi="Arial" w:cs="Arial"/>
          <w:sz w:val="22"/>
          <w:szCs w:val="22"/>
          <w:lang w:bidi="en-US"/>
        </w:rPr>
        <w:t>11.</w:t>
      </w:r>
    </w:p>
    <w:p w14:paraId="293DEDAB" w14:textId="17C7297E"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F23CEC">
        <w:rPr>
          <w:rFonts w:ascii="Arial" w:hAnsi="Arial" w:cs="Arial"/>
          <w:sz w:val="22"/>
          <w:szCs w:val="22"/>
          <w:lang w:bidi="en-US"/>
        </w:rPr>
        <w:t>Subject to the C</w:t>
      </w:r>
      <w:r w:rsidR="00883BA0" w:rsidRPr="00F23CEC">
        <w:rPr>
          <w:rFonts w:ascii="Arial" w:hAnsi="Arial" w:cs="Arial"/>
          <w:sz w:val="22"/>
          <w:szCs w:val="22"/>
          <w:lang w:bidi="en-US"/>
        </w:rPr>
        <w:t>ouncil’s policy reg</w:t>
      </w:r>
      <w:r w:rsidRPr="00F23CEC">
        <w:rPr>
          <w:rFonts w:ascii="Arial" w:hAnsi="Arial" w:cs="Arial"/>
          <w:sz w:val="22"/>
          <w:szCs w:val="22"/>
          <w:lang w:bidi="en-US"/>
        </w:rPr>
        <w:t>arding absences from work, the C</w:t>
      </w:r>
      <w:r w:rsidR="00883BA0" w:rsidRPr="00F23CEC">
        <w:rPr>
          <w:rFonts w:ascii="Arial" w:hAnsi="Arial" w:cs="Arial"/>
          <w:sz w:val="22"/>
          <w:szCs w:val="22"/>
          <w:lang w:bidi="en-US"/>
        </w:rPr>
        <w:t xml:space="preserve">ouncil’s most senior member of staff shall notify the chair of the </w:t>
      </w:r>
      <w:r w:rsidR="0050734E" w:rsidRPr="00F23CEC">
        <w:rPr>
          <w:rFonts w:ascii="Arial" w:hAnsi="Arial" w:cs="Arial"/>
          <w:sz w:val="22"/>
          <w:szCs w:val="22"/>
          <w:lang w:bidi="en-US"/>
        </w:rPr>
        <w:t>Finance and Asset Management</w:t>
      </w:r>
      <w:r w:rsidR="00883BA0" w:rsidRPr="00F23CEC">
        <w:rPr>
          <w:rFonts w:ascii="Arial" w:hAnsi="Arial" w:cs="Arial"/>
          <w:sz w:val="22"/>
          <w:szCs w:val="22"/>
          <w:lang w:bidi="en-US"/>
        </w:rPr>
        <w:t xml:space="preserve"> committee or, if </w:t>
      </w:r>
      <w:r w:rsidR="009C35C0" w:rsidRPr="00F23CEC">
        <w:rPr>
          <w:rFonts w:ascii="Arial" w:hAnsi="Arial" w:cs="Arial"/>
          <w:sz w:val="22"/>
          <w:szCs w:val="22"/>
          <w:lang w:bidi="en-US"/>
        </w:rPr>
        <w:t>they are</w:t>
      </w:r>
      <w:r w:rsidR="00883BA0" w:rsidRPr="00F23CEC">
        <w:rPr>
          <w:rFonts w:ascii="Arial" w:hAnsi="Arial" w:cs="Arial"/>
          <w:sz w:val="22"/>
          <w:szCs w:val="22"/>
          <w:lang w:bidi="en-US"/>
        </w:rPr>
        <w:t xml:space="preserve"> not available, the vice-chair</w:t>
      </w:r>
      <w:r w:rsidR="0062394F" w:rsidRPr="00F23CEC">
        <w:rPr>
          <w:rFonts w:ascii="Arial" w:hAnsi="Arial" w:cs="Arial"/>
          <w:sz w:val="22"/>
          <w:szCs w:val="22"/>
          <w:lang w:bidi="en-US"/>
        </w:rPr>
        <w:t xml:space="preserve"> </w:t>
      </w:r>
      <w:r w:rsidR="00DC7D3C" w:rsidRPr="001C2A1D">
        <w:rPr>
          <w:rFonts w:ascii="Arial" w:hAnsi="Arial" w:cs="Arial"/>
          <w:color w:val="000000"/>
          <w:sz w:val="22"/>
          <w:szCs w:val="22"/>
          <w:lang w:bidi="en-US"/>
        </w:rPr>
        <w:t>(if there is one)</w:t>
      </w:r>
      <w:r w:rsidR="00883BA0" w:rsidRPr="001C2A1D">
        <w:rPr>
          <w:rFonts w:ascii="Arial" w:hAnsi="Arial" w:cs="Arial"/>
          <w:color w:val="000000"/>
          <w:sz w:val="22"/>
          <w:szCs w:val="22"/>
          <w:lang w:bidi="en-US"/>
        </w:rPr>
        <w:t xml:space="preserve"> of the </w:t>
      </w:r>
      <w:r w:rsidR="0050734E" w:rsidRPr="00F23CEC">
        <w:rPr>
          <w:rFonts w:ascii="Arial" w:hAnsi="Arial" w:cs="Arial"/>
          <w:sz w:val="22"/>
          <w:szCs w:val="22"/>
          <w:lang w:bidi="en-US"/>
        </w:rPr>
        <w:t>Finance and Asset Management</w:t>
      </w:r>
      <w:r w:rsidR="00883BA0" w:rsidRPr="001C2A1D">
        <w:rPr>
          <w:rFonts w:ascii="Arial" w:hAnsi="Arial" w:cs="Arial"/>
          <w:color w:val="000000"/>
          <w:sz w:val="22"/>
          <w:szCs w:val="22"/>
          <w:lang w:bidi="en-US"/>
        </w:rPr>
        <w:t xml:space="preserve"> committee of absence occasioned </w:t>
      </w:r>
      <w:r w:rsidR="00883BA0" w:rsidRPr="001C2A1D">
        <w:rPr>
          <w:rFonts w:ascii="Arial" w:hAnsi="Arial" w:cs="Arial"/>
          <w:color w:val="000000"/>
          <w:sz w:val="22"/>
          <w:szCs w:val="22"/>
          <w:lang w:bidi="en-US"/>
        </w:rPr>
        <w:lastRenderedPageBreak/>
        <w:t xml:space="preserve">by illness or other reason and that person shall report such absence to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at its next meeting.</w:t>
      </w:r>
    </w:p>
    <w:p w14:paraId="47D391FC" w14:textId="30930D10" w:rsidR="00883BA0" w:rsidRPr="00AF0EEE"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The chair of the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 or in </w:t>
      </w:r>
      <w:r w:rsidR="00B30EFA" w:rsidRPr="00AF0EEE">
        <w:rPr>
          <w:rFonts w:ascii="Arial" w:hAnsi="Arial" w:cs="Arial"/>
          <w:sz w:val="22"/>
          <w:szCs w:val="22"/>
          <w:lang w:bidi="en-US"/>
        </w:rPr>
        <w:t>their</w:t>
      </w:r>
      <w:r w:rsidRPr="00AF0EEE">
        <w:rPr>
          <w:rFonts w:ascii="Arial" w:hAnsi="Arial" w:cs="Arial"/>
          <w:sz w:val="22"/>
          <w:szCs w:val="22"/>
          <w:lang w:bidi="en-US"/>
        </w:rPr>
        <w:t xml:space="preserve"> absence, </w:t>
      </w:r>
      <w:r w:rsidR="0050734E" w:rsidRPr="00AF0EEE">
        <w:rPr>
          <w:rFonts w:ascii="Arial" w:hAnsi="Arial" w:cs="Arial"/>
          <w:sz w:val="22"/>
          <w:szCs w:val="22"/>
          <w:lang w:bidi="en-US"/>
        </w:rPr>
        <w:t>a nominated temporary chair,</w:t>
      </w:r>
      <w:r w:rsidRPr="00AF0EEE">
        <w:rPr>
          <w:rFonts w:ascii="Arial" w:hAnsi="Arial" w:cs="Arial"/>
          <w:sz w:val="22"/>
          <w:szCs w:val="22"/>
          <w:lang w:bidi="en-US"/>
        </w:rPr>
        <w:t xml:space="preserve"> shall upon a resolution conduct a review of the performance and annual appraisal of the work of </w:t>
      </w:r>
      <w:r w:rsidR="0050734E" w:rsidRPr="00AF0EEE">
        <w:rPr>
          <w:rFonts w:ascii="Arial" w:hAnsi="Arial" w:cs="Arial"/>
          <w:sz w:val="22"/>
          <w:szCs w:val="22"/>
          <w:lang w:bidi="en-US"/>
        </w:rPr>
        <w:t>the relevant member of staff</w:t>
      </w:r>
      <w:r w:rsidRPr="00AF0EEE">
        <w:rPr>
          <w:rFonts w:ascii="Arial" w:hAnsi="Arial" w:cs="Arial"/>
          <w:sz w:val="22"/>
          <w:szCs w:val="22"/>
          <w:lang w:bidi="en-US"/>
        </w:rPr>
        <w:t>. The reviews and appraisal sha</w:t>
      </w:r>
      <w:r w:rsidR="00C43F23" w:rsidRPr="00AF0EEE">
        <w:rPr>
          <w:rFonts w:ascii="Arial" w:hAnsi="Arial" w:cs="Arial"/>
          <w:sz w:val="22"/>
          <w:szCs w:val="22"/>
          <w:lang w:bidi="en-US"/>
        </w:rPr>
        <w:t>ll be reported in writing and are</w:t>
      </w:r>
      <w:r w:rsidRPr="00AF0EEE">
        <w:rPr>
          <w:rFonts w:ascii="Arial" w:hAnsi="Arial" w:cs="Arial"/>
          <w:sz w:val="22"/>
          <w:szCs w:val="22"/>
          <w:lang w:bidi="en-US"/>
        </w:rPr>
        <w:t xml:space="preserve"> subject to approval by resolution by </w:t>
      </w:r>
      <w:r w:rsidR="0050734E" w:rsidRPr="00AF0EEE">
        <w:rPr>
          <w:rFonts w:ascii="Arial" w:hAnsi="Arial" w:cs="Arial"/>
          <w:sz w:val="22"/>
          <w:szCs w:val="22"/>
          <w:lang w:bidi="en-US"/>
        </w:rPr>
        <w:t>t</w:t>
      </w:r>
      <w:r w:rsidRPr="00AF0EEE">
        <w:rPr>
          <w:rFonts w:ascii="Arial" w:hAnsi="Arial" w:cs="Arial"/>
          <w:sz w:val="22"/>
          <w:szCs w:val="22"/>
          <w:lang w:bidi="en-US"/>
        </w:rPr>
        <w:t xml:space="preserve">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w:t>
      </w:r>
      <w:r w:rsidR="0050734E" w:rsidRPr="00AF0EEE">
        <w:rPr>
          <w:rFonts w:ascii="Arial" w:hAnsi="Arial" w:cs="Arial"/>
          <w:sz w:val="22"/>
          <w:szCs w:val="22"/>
          <w:lang w:bidi="en-US"/>
        </w:rPr>
        <w:t>.</w:t>
      </w:r>
      <w:r w:rsidRPr="00AF0EEE">
        <w:rPr>
          <w:rFonts w:ascii="Arial" w:hAnsi="Arial" w:cs="Arial"/>
          <w:sz w:val="22"/>
          <w:szCs w:val="22"/>
          <w:lang w:bidi="en-US"/>
        </w:rPr>
        <w:t xml:space="preserve"> </w:t>
      </w:r>
    </w:p>
    <w:p w14:paraId="1A945AB9" w14:textId="6836A8DF"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sz w:val="22"/>
          <w:szCs w:val="22"/>
          <w:lang w:bidi="en-US"/>
        </w:rPr>
      </w:pPr>
      <w:r w:rsidRPr="00AF0EEE">
        <w:rPr>
          <w:rFonts w:ascii="Arial" w:hAnsi="Arial" w:cs="Arial"/>
          <w:sz w:val="22"/>
          <w:szCs w:val="22"/>
          <w:lang w:bidi="en-US"/>
        </w:rPr>
        <w:t>Subject to the C</w:t>
      </w:r>
      <w:r w:rsidR="00883BA0" w:rsidRPr="00AF0EEE">
        <w:rPr>
          <w:rFonts w:ascii="Arial" w:hAnsi="Arial" w:cs="Arial"/>
          <w:sz w:val="22"/>
          <w:szCs w:val="22"/>
          <w:lang w:bidi="en-US"/>
        </w:rPr>
        <w:t>ouncil’s policy regarding the handling of grievance matte</w:t>
      </w:r>
      <w:r w:rsidRPr="00AF0EEE">
        <w:rPr>
          <w:rFonts w:ascii="Arial" w:hAnsi="Arial" w:cs="Arial"/>
          <w:sz w:val="22"/>
          <w:szCs w:val="22"/>
          <w:lang w:bidi="en-US"/>
        </w:rPr>
        <w:t>rs, the C</w:t>
      </w:r>
      <w:r w:rsidR="00883BA0" w:rsidRPr="00AF0EEE">
        <w:rPr>
          <w:rFonts w:ascii="Arial" w:hAnsi="Arial" w:cs="Arial"/>
          <w:sz w:val="22"/>
          <w:szCs w:val="22"/>
          <w:lang w:bidi="en-US"/>
        </w:rPr>
        <w:t xml:space="preserve">ouncil’s most senior </w:t>
      </w:r>
      <w:r w:rsidR="009838BC" w:rsidRPr="00AF0EEE">
        <w:rPr>
          <w:rFonts w:ascii="Arial" w:hAnsi="Arial" w:cs="Arial"/>
          <w:sz w:val="22"/>
          <w:szCs w:val="22"/>
          <w:lang w:bidi="en-US"/>
        </w:rPr>
        <w:t>member of staff</w:t>
      </w:r>
      <w:r w:rsidR="00883BA0" w:rsidRPr="00AF0EEE">
        <w:rPr>
          <w:rFonts w:ascii="Arial" w:hAnsi="Arial" w:cs="Arial"/>
          <w:sz w:val="22"/>
          <w:szCs w:val="22"/>
          <w:lang w:bidi="en-US"/>
        </w:rPr>
        <w:t xml:space="preserve"> (or other </w:t>
      </w:r>
      <w:r w:rsidR="009838BC" w:rsidRPr="00AF0EEE">
        <w:rPr>
          <w:rFonts w:ascii="Arial" w:hAnsi="Arial" w:cs="Arial"/>
          <w:sz w:val="22"/>
          <w:szCs w:val="22"/>
          <w:lang w:bidi="en-US"/>
        </w:rPr>
        <w:t>members of staff</w:t>
      </w:r>
      <w:r w:rsidR="00883BA0" w:rsidRPr="00AF0EEE">
        <w:rPr>
          <w:rFonts w:ascii="Arial" w:hAnsi="Arial" w:cs="Arial"/>
          <w:sz w:val="22"/>
          <w:szCs w:val="22"/>
          <w:lang w:bidi="en-US"/>
        </w:rPr>
        <w:t>) shall contact the chair</w:t>
      </w:r>
      <w:r w:rsidR="00FB55C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or in </w:t>
      </w:r>
      <w:r w:rsidR="00B30EFA" w:rsidRPr="00AF0EEE">
        <w:rPr>
          <w:rFonts w:ascii="Arial" w:hAnsi="Arial" w:cs="Arial"/>
          <w:sz w:val="22"/>
          <w:szCs w:val="22"/>
          <w:lang w:bidi="en-US"/>
        </w:rPr>
        <w:t>their</w:t>
      </w:r>
      <w:r w:rsidR="00883BA0" w:rsidRPr="00AF0EEE">
        <w:rPr>
          <w:rFonts w:ascii="Arial" w:hAnsi="Arial" w:cs="Arial"/>
          <w:sz w:val="22"/>
          <w:szCs w:val="22"/>
          <w:lang w:bidi="en-US"/>
        </w:rPr>
        <w:t xml:space="preserve"> absence, </w:t>
      </w:r>
      <w:r w:rsidR="0050734E" w:rsidRPr="00AF0EEE">
        <w:rPr>
          <w:rFonts w:ascii="Arial" w:hAnsi="Arial" w:cs="Arial"/>
          <w:sz w:val="22"/>
          <w:szCs w:val="22"/>
          <w:lang w:bidi="en-US"/>
        </w:rPr>
        <w:t xml:space="preserve">a nominated temporary chair of </w:t>
      </w:r>
      <w:r w:rsidR="00883BA0" w:rsidRPr="00AF0EEE">
        <w:rPr>
          <w:rFonts w:ascii="Arial" w:hAnsi="Arial" w:cs="Arial"/>
          <w:sz w:val="22"/>
          <w:szCs w:val="22"/>
          <w:lang w:bidi="en-US"/>
        </w:rPr>
        <w:t xml:space="preserve">the </w:t>
      </w:r>
      <w:r w:rsidR="0050734E"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in respect of an informal or formal grievance matter, and this matter shall be reported back and progressed by resolution 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p>
    <w:p w14:paraId="48692D72" w14:textId="4BA78E63" w:rsidR="00883BA0" w:rsidRPr="001C2A1D"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the C</w:t>
      </w:r>
      <w:r w:rsidR="00883BA0" w:rsidRPr="001C2A1D">
        <w:rPr>
          <w:rFonts w:ascii="Arial" w:hAnsi="Arial" w:cs="Arial"/>
          <w:color w:val="000000"/>
          <w:sz w:val="22"/>
          <w:szCs w:val="22"/>
          <w:lang w:bidi="en-US"/>
        </w:rPr>
        <w:t xml:space="preserve">ouncil’s policy regarding the handling of grievance matters, if an informal or formal </w:t>
      </w:r>
      <w:r w:rsidR="00883BA0" w:rsidRPr="00AF0EEE">
        <w:rPr>
          <w:rFonts w:ascii="Arial" w:hAnsi="Arial" w:cs="Arial"/>
          <w:sz w:val="22"/>
          <w:szCs w:val="22"/>
          <w:lang w:bidi="en-US"/>
        </w:rPr>
        <w:t xml:space="preserve">grievance matter raised by </w:t>
      </w:r>
      <w:r w:rsidR="00D77138" w:rsidRPr="00AF0EEE">
        <w:rPr>
          <w:rFonts w:ascii="Arial" w:hAnsi="Arial" w:cs="Arial"/>
          <w:sz w:val="22"/>
          <w:szCs w:val="22"/>
          <w:lang w:bidi="en-US"/>
        </w:rPr>
        <w:t>a member of staff</w:t>
      </w:r>
      <w:r w:rsidR="00883BA0" w:rsidRPr="00AF0EEE">
        <w:rPr>
          <w:rFonts w:ascii="Arial" w:hAnsi="Arial" w:cs="Arial"/>
          <w:sz w:val="22"/>
          <w:szCs w:val="22"/>
          <w:lang w:bidi="en-US"/>
        </w:rPr>
        <w:t xml:space="preserve"> relates to the chai</w:t>
      </w:r>
      <w:r w:rsidR="00D77138" w:rsidRPr="00AF0EEE">
        <w:rPr>
          <w:rFonts w:ascii="Arial" w:hAnsi="Arial" w:cs="Arial"/>
          <w:sz w:val="22"/>
          <w:szCs w:val="22"/>
          <w:lang w:bidi="en-US"/>
        </w:rPr>
        <w:t>r o</w:t>
      </w:r>
      <w:r w:rsidR="00883BA0" w:rsidRPr="00AF0EEE">
        <w:rPr>
          <w:rFonts w:ascii="Arial" w:hAnsi="Arial" w:cs="Arial"/>
          <w:sz w:val="22"/>
          <w:szCs w:val="22"/>
          <w:lang w:bidi="en-US"/>
        </w:rPr>
        <w:t xml:space="preserve">f the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 this shall be communicated to another member of the </w:t>
      </w:r>
      <w:r w:rsidR="00D77138"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w:t>
      </w:r>
      <w:r w:rsidR="00D77138" w:rsidRPr="00AF0EEE">
        <w:rPr>
          <w:rFonts w:ascii="Arial" w:hAnsi="Arial" w:cs="Arial"/>
          <w:sz w:val="22"/>
          <w:szCs w:val="22"/>
          <w:lang w:bidi="en-US"/>
        </w:rPr>
        <w:t>e</w:t>
      </w:r>
      <w:r w:rsidR="00883BA0" w:rsidRPr="00AF0EEE">
        <w:rPr>
          <w:rFonts w:ascii="Arial" w:hAnsi="Arial" w:cs="Arial"/>
          <w:sz w:val="22"/>
          <w:szCs w:val="22"/>
          <w:lang w:bidi="en-US"/>
        </w:rPr>
        <w:t xml:space="preserve">, which shall be reported back and progressed by resolution of </w:t>
      </w:r>
      <w:r w:rsidR="00D77138" w:rsidRPr="00AF0EEE">
        <w:rPr>
          <w:rFonts w:ascii="Arial" w:hAnsi="Arial" w:cs="Arial"/>
          <w:sz w:val="22"/>
          <w:szCs w:val="22"/>
          <w:lang w:bidi="en-US"/>
        </w:rPr>
        <w:t>t</w:t>
      </w:r>
      <w:r w:rsidR="00883BA0" w:rsidRPr="00AF0EEE">
        <w:rPr>
          <w:rFonts w:ascii="Arial" w:hAnsi="Arial" w:cs="Arial"/>
          <w:sz w:val="22"/>
          <w:szCs w:val="22"/>
          <w:lang w:bidi="en-US"/>
        </w:rPr>
        <w:t xml:space="preserve">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w:t>
      </w:r>
      <w:r w:rsidR="00883BA0" w:rsidRPr="001C2A1D">
        <w:rPr>
          <w:rFonts w:ascii="Arial" w:hAnsi="Arial" w:cs="Arial"/>
          <w:color w:val="000000"/>
          <w:sz w:val="22"/>
          <w:szCs w:val="22"/>
          <w:lang w:bidi="en-US"/>
        </w:rPr>
        <w:t xml:space="preserve">committee. </w:t>
      </w:r>
    </w:p>
    <w:p w14:paraId="060137C6" w14:textId="77777777" w:rsidR="00883BA0" w:rsidRPr="001C2A1D"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Any persons responsible for all or part of the management of staff shall treat </w:t>
      </w:r>
      <w:r w:rsidR="005B2267" w:rsidRPr="001C2A1D">
        <w:rPr>
          <w:rFonts w:ascii="Arial" w:hAnsi="Arial" w:cs="Arial"/>
          <w:color w:val="000000"/>
          <w:sz w:val="22"/>
          <w:szCs w:val="22"/>
          <w:lang w:bidi="en-US"/>
        </w:rPr>
        <w:t xml:space="preserve">as confidential </w:t>
      </w:r>
      <w:r w:rsidRPr="001C2A1D">
        <w:rPr>
          <w:rFonts w:ascii="Arial" w:hAnsi="Arial" w:cs="Arial"/>
          <w:color w:val="000000"/>
          <w:sz w:val="22"/>
          <w:szCs w:val="22"/>
          <w:lang w:bidi="en-US"/>
        </w:rPr>
        <w:t>the written records of all meetings relating to their performance, capabilities, grievance or disciplinary matters.</w:t>
      </w:r>
    </w:p>
    <w:p w14:paraId="77C553BC" w14:textId="77777777" w:rsidR="003D589A" w:rsidRPr="001C2A1D" w:rsidRDefault="003D589A" w:rsidP="001C2A1D">
      <w:pPr>
        <w:spacing w:line="276" w:lineRule="auto"/>
        <w:rPr>
          <w:rFonts w:ascii="Arial" w:hAnsi="Arial" w:cs="Arial"/>
          <w:color w:val="000000"/>
          <w:sz w:val="22"/>
          <w:szCs w:val="22"/>
          <w:lang w:bidi="en-US"/>
        </w:rPr>
      </w:pPr>
    </w:p>
    <w:p w14:paraId="38A48056" w14:textId="7F232258" w:rsidR="00883BA0" w:rsidRPr="00B12747" w:rsidRDefault="002C672C" w:rsidP="00B12747">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w:t>
      </w:r>
      <w:r w:rsidR="0082584E" w:rsidRPr="001C2A1D">
        <w:rPr>
          <w:rFonts w:ascii="Arial" w:hAnsi="Arial" w:cs="Arial"/>
          <w:color w:val="000000"/>
          <w:sz w:val="22"/>
          <w:szCs w:val="22"/>
          <w:lang w:bidi="en-US"/>
        </w:rPr>
        <w:t>ance with standing order 11</w:t>
      </w:r>
      <w:r w:rsidR="00A10236" w:rsidRPr="001C2A1D">
        <w:rPr>
          <w:rFonts w:ascii="Arial" w:hAnsi="Arial" w:cs="Arial"/>
          <w:color w:val="000000"/>
          <w:sz w:val="22"/>
          <w:szCs w:val="22"/>
          <w:lang w:bidi="en-US"/>
        </w:rPr>
        <w:t xml:space="preserve">(a), </w:t>
      </w:r>
      <w:r w:rsidR="00883BA0" w:rsidRPr="001C2A1D">
        <w:rPr>
          <w:rFonts w:ascii="Arial" w:hAnsi="Arial" w:cs="Arial"/>
          <w:color w:val="000000"/>
          <w:sz w:val="22"/>
          <w:szCs w:val="22"/>
          <w:lang w:bidi="en-US"/>
        </w:rPr>
        <w:t>persons with line management responsibilities shall have access to staff records referred to in standing order 19(f</w:t>
      </w:r>
      <w:r w:rsidR="00C32181"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 xml:space="preserve">. </w:t>
      </w:r>
      <w:r w:rsidR="00616F7D" w:rsidRPr="00B12747">
        <w:rPr>
          <w:rFonts w:ascii="Arial" w:hAnsi="Arial" w:cs="Arial"/>
          <w:color w:val="000000"/>
          <w:sz w:val="22"/>
          <w:szCs w:val="22"/>
          <w:lang w:bidi="en-US"/>
        </w:rPr>
        <w:br/>
      </w:r>
    </w:p>
    <w:p w14:paraId="5FE414D0" w14:textId="28BAD07F" w:rsidR="003D589A" w:rsidRPr="00616F7D" w:rsidRDefault="001E3ED6" w:rsidP="00616F7D">
      <w:pPr>
        <w:pStyle w:val="Heading1"/>
        <w:spacing w:before="0" w:after="200" w:line="276" w:lineRule="auto"/>
        <w:ind w:left="850" w:hanging="850"/>
        <w:rPr>
          <w:rFonts w:ascii="Arial" w:hAnsi="Arial" w:cs="Arial"/>
          <w:b/>
          <w:szCs w:val="22"/>
        </w:rPr>
      </w:pPr>
      <w:bookmarkStart w:id="141" w:name="_Toc509572009"/>
      <w:r w:rsidRPr="001C2A1D">
        <w:rPr>
          <w:rFonts w:ascii="Arial" w:hAnsi="Arial" w:cs="Arial"/>
          <w:b/>
          <w:szCs w:val="22"/>
        </w:rPr>
        <w:t>RESPONSIBILITIES TO PROVIDE INFORMATION</w:t>
      </w:r>
      <w:bookmarkEnd w:id="141"/>
      <w:r w:rsidR="00616F7D">
        <w:rPr>
          <w:rFonts w:ascii="Arial" w:hAnsi="Arial" w:cs="Arial"/>
          <w:b/>
          <w:szCs w:val="22"/>
        </w:rPr>
        <w:br/>
      </w:r>
      <w:r w:rsidR="00616F7D">
        <w:rPr>
          <w:rFonts w:ascii="Arial" w:hAnsi="Arial" w:cs="Arial"/>
          <w:b/>
          <w:szCs w:val="22"/>
        </w:rPr>
        <w:br/>
      </w:r>
      <w:r w:rsidR="008834BA" w:rsidRPr="00616F7D">
        <w:rPr>
          <w:rFonts w:ascii="Arial" w:hAnsi="Arial" w:cs="Arial"/>
          <w:i/>
          <w:szCs w:val="22"/>
        </w:rPr>
        <w:t>See also standing order 21</w:t>
      </w:r>
      <w:r w:rsidR="00363397" w:rsidRPr="00616F7D">
        <w:rPr>
          <w:rFonts w:ascii="Arial" w:hAnsi="Arial" w:cs="Arial"/>
          <w:i/>
          <w:szCs w:val="22"/>
        </w:rPr>
        <w:t>.</w:t>
      </w:r>
    </w:p>
    <w:p w14:paraId="4BFF6606" w14:textId="77777777" w:rsidR="00940423" w:rsidRPr="001C2A1D" w:rsidRDefault="00FC7B2B" w:rsidP="001C2A1D">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In accordance with </w:t>
      </w:r>
      <w:r w:rsidR="00770878" w:rsidRPr="001C2A1D">
        <w:rPr>
          <w:rFonts w:ascii="Arial" w:hAnsi="Arial" w:cs="Arial"/>
          <w:b/>
          <w:color w:val="000000"/>
          <w:sz w:val="22"/>
          <w:szCs w:val="22"/>
          <w:lang w:bidi="en-US"/>
        </w:rPr>
        <w:t>f</w:t>
      </w:r>
      <w:r w:rsidRPr="001C2A1D">
        <w:rPr>
          <w:rFonts w:ascii="Arial" w:hAnsi="Arial" w:cs="Arial"/>
          <w:b/>
          <w:color w:val="000000"/>
          <w:sz w:val="22"/>
          <w:szCs w:val="22"/>
          <w:lang w:bidi="en-US"/>
        </w:rPr>
        <w:t xml:space="preserve">reedom of </w:t>
      </w:r>
      <w:r w:rsidR="00770878" w:rsidRPr="001C2A1D">
        <w:rPr>
          <w:rFonts w:ascii="Arial" w:hAnsi="Arial" w:cs="Arial"/>
          <w:b/>
          <w:color w:val="000000"/>
          <w:sz w:val="22"/>
          <w:szCs w:val="22"/>
          <w:lang w:bidi="en-US"/>
        </w:rPr>
        <w:t>i</w:t>
      </w:r>
      <w:r w:rsidRPr="001C2A1D">
        <w:rPr>
          <w:rFonts w:ascii="Arial" w:hAnsi="Arial" w:cs="Arial"/>
          <w:b/>
          <w:color w:val="000000"/>
          <w:sz w:val="22"/>
          <w:szCs w:val="22"/>
          <w:lang w:bidi="en-US"/>
        </w:rPr>
        <w:t>nformation</w:t>
      </w:r>
      <w:r w:rsidR="009E6A0A" w:rsidRPr="001C2A1D">
        <w:rPr>
          <w:rFonts w:ascii="Arial" w:hAnsi="Arial" w:cs="Arial"/>
          <w:b/>
          <w:color w:val="000000"/>
          <w:sz w:val="22"/>
          <w:szCs w:val="22"/>
          <w:lang w:bidi="en-US"/>
        </w:rPr>
        <w:t xml:space="preserve"> legislation</w:t>
      </w:r>
      <w:r w:rsidRPr="001C2A1D">
        <w:rPr>
          <w:rFonts w:ascii="Arial" w:hAnsi="Arial" w:cs="Arial"/>
          <w:b/>
          <w:color w:val="000000"/>
          <w:sz w:val="22"/>
          <w:szCs w:val="22"/>
          <w:lang w:bidi="en-US"/>
        </w:rPr>
        <w:t>, t</w:t>
      </w:r>
      <w:r w:rsidR="00BC50B3" w:rsidRPr="001C2A1D">
        <w:rPr>
          <w:rFonts w:ascii="Arial" w:hAnsi="Arial" w:cs="Arial"/>
          <w:b/>
          <w:color w:val="000000"/>
          <w:sz w:val="22"/>
          <w:szCs w:val="22"/>
          <w:lang w:bidi="en-US"/>
        </w:rPr>
        <w:t>he</w:t>
      </w:r>
      <w:r w:rsidR="00857F9E" w:rsidRPr="001C2A1D">
        <w:rPr>
          <w:rFonts w:ascii="Arial" w:hAnsi="Arial" w:cs="Arial"/>
          <w:b/>
          <w:color w:val="000000"/>
          <w:sz w:val="22"/>
          <w:szCs w:val="22"/>
          <w:lang w:bidi="en-US"/>
        </w:rPr>
        <w:t xml:space="preserve"> C</w:t>
      </w:r>
      <w:r w:rsidR="00883BA0" w:rsidRPr="001C2A1D">
        <w:rPr>
          <w:rFonts w:ascii="Arial" w:hAnsi="Arial" w:cs="Arial"/>
          <w:b/>
          <w:color w:val="000000"/>
          <w:sz w:val="22"/>
          <w:szCs w:val="22"/>
          <w:lang w:bidi="en-US"/>
        </w:rPr>
        <w:t xml:space="preserve">ouncil shall </w:t>
      </w:r>
      <w:r w:rsidR="00CB4ED5" w:rsidRPr="001C2A1D">
        <w:rPr>
          <w:rFonts w:ascii="Arial" w:hAnsi="Arial" w:cs="Arial"/>
          <w:b/>
          <w:color w:val="000000"/>
          <w:sz w:val="22"/>
          <w:szCs w:val="22"/>
          <w:lang w:bidi="en-US"/>
        </w:rPr>
        <w:t>publish information in accordance with its publication scheme and respond</w:t>
      </w:r>
      <w:r w:rsidR="00BC50B3" w:rsidRPr="001C2A1D">
        <w:rPr>
          <w:rFonts w:ascii="Arial" w:hAnsi="Arial" w:cs="Arial"/>
          <w:b/>
          <w:color w:val="000000"/>
          <w:sz w:val="22"/>
          <w:szCs w:val="22"/>
          <w:lang w:bidi="en-US"/>
        </w:rPr>
        <w:t xml:space="preserve"> to requests</w:t>
      </w:r>
      <w:r w:rsidR="00CB4ED5" w:rsidRPr="001C2A1D">
        <w:rPr>
          <w:rFonts w:ascii="Arial" w:hAnsi="Arial" w:cs="Arial"/>
          <w:b/>
          <w:sz w:val="22"/>
          <w:szCs w:val="22"/>
        </w:rPr>
        <w:t xml:space="preserve"> </w:t>
      </w:r>
      <w:r w:rsidR="00CB4ED5" w:rsidRPr="001C2A1D">
        <w:rPr>
          <w:rFonts w:ascii="Arial" w:hAnsi="Arial" w:cs="Arial"/>
          <w:b/>
          <w:color w:val="000000"/>
          <w:sz w:val="22"/>
          <w:szCs w:val="22"/>
          <w:lang w:bidi="en-US"/>
        </w:rPr>
        <w:t>for information held</w:t>
      </w:r>
      <w:r w:rsidR="00B7521E" w:rsidRPr="001C2A1D">
        <w:rPr>
          <w:rFonts w:ascii="Arial" w:hAnsi="Arial" w:cs="Arial"/>
          <w:b/>
          <w:color w:val="000000"/>
          <w:sz w:val="22"/>
          <w:szCs w:val="22"/>
          <w:lang w:bidi="en-US"/>
        </w:rPr>
        <w:t xml:space="preserve"> </w:t>
      </w:r>
      <w:r w:rsidR="00857F9E" w:rsidRPr="001C2A1D">
        <w:rPr>
          <w:rFonts w:ascii="Arial" w:hAnsi="Arial" w:cs="Arial"/>
          <w:b/>
          <w:color w:val="000000"/>
          <w:sz w:val="22"/>
          <w:szCs w:val="22"/>
          <w:lang w:bidi="en-US"/>
        </w:rPr>
        <w:t>by the C</w:t>
      </w:r>
      <w:r w:rsidR="00CB4ED5" w:rsidRPr="001C2A1D">
        <w:rPr>
          <w:rFonts w:ascii="Arial" w:hAnsi="Arial" w:cs="Arial"/>
          <w:b/>
          <w:color w:val="000000"/>
          <w:sz w:val="22"/>
          <w:szCs w:val="22"/>
          <w:lang w:bidi="en-US"/>
        </w:rPr>
        <w:t>ouncil</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r w:rsidR="00BC50B3" w:rsidRPr="001C2A1D">
        <w:rPr>
          <w:rFonts w:ascii="Arial" w:hAnsi="Arial" w:cs="Arial"/>
          <w:b/>
          <w:color w:val="000000"/>
          <w:sz w:val="22"/>
          <w:szCs w:val="22"/>
          <w:lang w:bidi="en-US"/>
        </w:rPr>
        <w:t xml:space="preserve"> </w:t>
      </w:r>
    </w:p>
    <w:p w14:paraId="4EA90BBE" w14:textId="6B7483A1" w:rsidR="00E273FE" w:rsidRPr="00616F7D" w:rsidRDefault="00D84722" w:rsidP="004E2981">
      <w:pPr>
        <w:pStyle w:val="ListParagraph"/>
        <w:widowControl w:val="0"/>
        <w:numPr>
          <w:ilvl w:val="5"/>
          <w:numId w:val="2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 </w:t>
      </w:r>
      <w:r w:rsidR="00AF381E" w:rsidRPr="001C2A1D">
        <w:rPr>
          <w:rFonts w:ascii="Arial" w:hAnsi="Arial" w:cs="Arial"/>
          <w:color w:val="000000"/>
          <w:sz w:val="22"/>
          <w:szCs w:val="22"/>
          <w:lang w:bidi="en-US"/>
        </w:rPr>
        <w:t>[</w:t>
      </w:r>
      <w:r w:rsidR="004C7D23" w:rsidRPr="001C2A1D">
        <w:rPr>
          <w:rFonts w:ascii="Arial" w:hAnsi="Arial" w:cs="Arial"/>
          <w:i/>
          <w:color w:val="000000"/>
          <w:sz w:val="22"/>
          <w:szCs w:val="22"/>
          <w:lang w:bidi="en-US"/>
        </w:rPr>
        <w:t>If gross</w:t>
      </w:r>
      <w:r w:rsidR="003C5ECA" w:rsidRPr="001C2A1D">
        <w:rPr>
          <w:rFonts w:ascii="Arial" w:hAnsi="Arial" w:cs="Arial"/>
          <w:i/>
          <w:color w:val="000000"/>
          <w:sz w:val="22"/>
          <w:szCs w:val="22"/>
          <w:lang w:bidi="en-US"/>
        </w:rPr>
        <w:t xml:space="preserve"> annual income or expenditure (whichever is</w:t>
      </w:r>
      <w:r w:rsidR="000F2D48" w:rsidRPr="001C2A1D">
        <w:rPr>
          <w:rFonts w:ascii="Arial" w:hAnsi="Arial" w:cs="Arial"/>
          <w:i/>
          <w:color w:val="000000"/>
          <w:sz w:val="22"/>
          <w:szCs w:val="22"/>
          <w:lang w:bidi="en-US"/>
        </w:rPr>
        <w:t xml:space="preserve"> the higher) exceeds</w:t>
      </w:r>
      <w:r w:rsidR="000662B4" w:rsidRPr="001C2A1D">
        <w:rPr>
          <w:rFonts w:ascii="Arial" w:hAnsi="Arial" w:cs="Arial"/>
          <w:i/>
          <w:color w:val="000000"/>
          <w:sz w:val="22"/>
          <w:szCs w:val="22"/>
          <w:lang w:bidi="en-US"/>
        </w:rPr>
        <w:t xml:space="preserve"> £200,000</w:t>
      </w:r>
      <w:r w:rsidR="00AF381E" w:rsidRPr="001C2A1D">
        <w:rPr>
          <w:rFonts w:ascii="Arial" w:hAnsi="Arial" w:cs="Arial"/>
          <w:color w:val="000000"/>
          <w:sz w:val="22"/>
          <w:szCs w:val="22"/>
          <w:lang w:bidi="en-US"/>
        </w:rPr>
        <w:t>]</w:t>
      </w:r>
      <w:r w:rsidR="001C6F87" w:rsidRPr="001C2A1D">
        <w:rPr>
          <w:rFonts w:ascii="Arial" w:hAnsi="Arial" w:cs="Arial"/>
          <w:b/>
          <w:color w:val="000000"/>
          <w:sz w:val="22"/>
          <w:szCs w:val="22"/>
          <w:lang w:bidi="en-US"/>
        </w:rPr>
        <w:t xml:space="preserve"> </w:t>
      </w:r>
      <w:r w:rsidR="00AF381E" w:rsidRPr="001C2A1D">
        <w:rPr>
          <w:rFonts w:ascii="Arial" w:hAnsi="Arial" w:cs="Arial"/>
          <w:b/>
          <w:color w:val="000000"/>
          <w:sz w:val="22"/>
          <w:szCs w:val="22"/>
          <w:lang w:bidi="en-US"/>
        </w:rPr>
        <w:t>The Council,</w:t>
      </w:r>
      <w:r w:rsidR="00CA5EAF" w:rsidRPr="001C2A1D">
        <w:rPr>
          <w:rFonts w:ascii="Arial" w:hAnsi="Arial" w:cs="Arial"/>
          <w:b/>
          <w:color w:val="000000"/>
          <w:sz w:val="22"/>
          <w:szCs w:val="22"/>
          <w:lang w:bidi="en-US"/>
        </w:rPr>
        <w:t xml:space="preserve"> shall</w:t>
      </w:r>
      <w:r w:rsidR="001C6F87" w:rsidRPr="001C2A1D">
        <w:rPr>
          <w:rFonts w:ascii="Arial" w:hAnsi="Arial" w:cs="Arial"/>
          <w:b/>
          <w:color w:val="000000"/>
          <w:sz w:val="22"/>
          <w:szCs w:val="22"/>
          <w:lang w:bidi="en-US"/>
        </w:rPr>
        <w:t xml:space="preserve"> publish information in accordance with the requirements </w:t>
      </w:r>
      <w:r w:rsidR="00CA5EAF" w:rsidRPr="001C2A1D">
        <w:rPr>
          <w:rFonts w:ascii="Arial" w:hAnsi="Arial" w:cs="Arial"/>
          <w:b/>
          <w:color w:val="000000"/>
          <w:sz w:val="22"/>
          <w:szCs w:val="22"/>
          <w:lang w:bidi="en-US"/>
        </w:rPr>
        <w:t>of the</w:t>
      </w:r>
      <w:r w:rsidR="0043652B" w:rsidRPr="001C2A1D">
        <w:rPr>
          <w:rFonts w:ascii="Arial" w:hAnsi="Arial" w:cs="Arial"/>
          <w:b/>
          <w:sz w:val="22"/>
          <w:szCs w:val="22"/>
        </w:rPr>
        <w:t xml:space="preserve"> </w:t>
      </w:r>
      <w:r w:rsidR="0043652B" w:rsidRPr="001C2A1D">
        <w:rPr>
          <w:rFonts w:ascii="Arial" w:hAnsi="Arial" w:cs="Arial"/>
          <w:b/>
          <w:color w:val="000000"/>
          <w:sz w:val="22"/>
          <w:szCs w:val="22"/>
          <w:lang w:bidi="en-US"/>
        </w:rPr>
        <w:t>Local Government (Transparency Requirements) (England) Regulations 2015</w:t>
      </w:r>
      <w:r w:rsidR="0043652B" w:rsidRPr="001C2A1D">
        <w:rPr>
          <w:rFonts w:ascii="Arial" w:hAnsi="Arial" w:cs="Arial"/>
          <w:color w:val="000000"/>
          <w:sz w:val="22"/>
          <w:szCs w:val="22"/>
          <w:lang w:bidi="en-US"/>
        </w:rPr>
        <w:t>.</w:t>
      </w:r>
      <w:r w:rsidR="00616F7D">
        <w:rPr>
          <w:rFonts w:ascii="Arial" w:hAnsi="Arial" w:cs="Arial"/>
          <w:color w:val="000000"/>
          <w:sz w:val="22"/>
          <w:szCs w:val="22"/>
          <w:lang w:bidi="en-US"/>
        </w:rPr>
        <w:br/>
      </w:r>
    </w:p>
    <w:p w14:paraId="4634639F" w14:textId="77777777" w:rsidR="008940FE" w:rsidRPr="001C2A1D" w:rsidRDefault="001E3ED6" w:rsidP="001C2A1D">
      <w:pPr>
        <w:pStyle w:val="Heading1"/>
        <w:spacing w:before="0" w:line="276" w:lineRule="auto"/>
        <w:ind w:left="850" w:hanging="850"/>
        <w:rPr>
          <w:rFonts w:ascii="Arial" w:hAnsi="Arial" w:cs="Arial"/>
          <w:b/>
          <w:szCs w:val="22"/>
          <w:lang w:bidi="en-US"/>
        </w:rPr>
      </w:pPr>
      <w:bookmarkStart w:id="142" w:name="_Toc509572010"/>
      <w:r w:rsidRPr="001C2A1D">
        <w:rPr>
          <w:rFonts w:ascii="Arial" w:hAnsi="Arial" w:cs="Arial"/>
          <w:b/>
          <w:szCs w:val="22"/>
          <w:lang w:bidi="en-US"/>
        </w:rPr>
        <w:lastRenderedPageBreak/>
        <w:t>RESPONSIBILITIES UNDER DATA PROTECTION LEGISLATION</w:t>
      </w:r>
      <w:bookmarkEnd w:id="142"/>
      <w:r w:rsidRPr="001C2A1D">
        <w:rPr>
          <w:rFonts w:ascii="Arial" w:hAnsi="Arial" w:cs="Arial"/>
          <w:b/>
          <w:szCs w:val="22"/>
          <w:lang w:bidi="en-US"/>
        </w:rPr>
        <w:t xml:space="preserve"> </w:t>
      </w:r>
    </w:p>
    <w:p w14:paraId="14DE7CC8" w14:textId="467C3DFB" w:rsidR="00280A5F" w:rsidRPr="00616F7D" w:rsidRDefault="00616F7D" w:rsidP="00616F7D">
      <w:pPr>
        <w:spacing w:line="276" w:lineRule="auto"/>
        <w:ind w:left="850" w:firstLine="851"/>
        <w:rPr>
          <w:rFonts w:ascii="Arial" w:hAnsi="Arial" w:cs="Arial"/>
          <w:b/>
          <w:sz w:val="22"/>
          <w:szCs w:val="22"/>
          <w:lang w:bidi="en-US"/>
        </w:rPr>
      </w:pPr>
      <w:r>
        <w:rPr>
          <w:rFonts w:ascii="Arial" w:hAnsi="Arial" w:cs="Arial"/>
          <w:sz w:val="22"/>
          <w:szCs w:val="22"/>
          <w:lang w:bidi="en-US"/>
        </w:rPr>
        <w:br/>
      </w:r>
      <w:r w:rsidR="008940FE" w:rsidRPr="001C2A1D">
        <w:rPr>
          <w:rFonts w:ascii="Arial" w:hAnsi="Arial" w:cs="Arial"/>
          <w:sz w:val="22"/>
          <w:szCs w:val="22"/>
          <w:lang w:bidi="en-US"/>
        </w:rPr>
        <w:t xml:space="preserve">(Below is not an exclusive list). </w:t>
      </w:r>
      <w:r>
        <w:rPr>
          <w:rFonts w:ascii="Arial" w:hAnsi="Arial" w:cs="Arial"/>
          <w:b/>
          <w:sz w:val="22"/>
          <w:szCs w:val="22"/>
          <w:lang w:bidi="en-US"/>
        </w:rPr>
        <w:br/>
      </w:r>
    </w:p>
    <w:p w14:paraId="77869FD2" w14:textId="4D479E92" w:rsidR="003D589A" w:rsidRPr="001C2A1D" w:rsidRDefault="00BA1D64" w:rsidP="001C2A1D">
      <w:pPr>
        <w:widowControl w:val="0"/>
        <w:suppressAutoHyphens/>
        <w:autoSpaceDE w:val="0"/>
        <w:autoSpaceDN w:val="0"/>
        <w:adjustRightInd w:val="0"/>
        <w:spacing w:after="200" w:line="276" w:lineRule="auto"/>
        <w:ind w:left="130" w:firstLine="720"/>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also standing order 11.</w:t>
      </w:r>
      <w:r w:rsidR="00616F7D">
        <w:rPr>
          <w:rFonts w:ascii="Arial" w:hAnsi="Arial" w:cs="Arial"/>
          <w:i/>
          <w:color w:val="000000"/>
          <w:sz w:val="22"/>
          <w:szCs w:val="22"/>
          <w:lang w:bidi="en-US"/>
        </w:rPr>
        <w:br/>
      </w:r>
    </w:p>
    <w:p w14:paraId="02AE41B7" w14:textId="77777777" w:rsidR="009245D9" w:rsidRPr="001C2A1D" w:rsidRDefault="009245D9" w:rsidP="001C2A1D">
      <w:pPr>
        <w:pStyle w:val="ListParagraph"/>
        <w:numPr>
          <w:ilvl w:val="0"/>
          <w:numId w:val="52"/>
        </w:numPr>
        <w:spacing w:after="200" w:line="276" w:lineRule="auto"/>
        <w:rPr>
          <w:rFonts w:ascii="Arial" w:hAnsi="Arial" w:cs="Arial"/>
          <w:sz w:val="22"/>
          <w:szCs w:val="22"/>
        </w:rPr>
      </w:pPr>
      <w:r w:rsidRPr="001C2A1D">
        <w:rPr>
          <w:rFonts w:ascii="Arial" w:hAnsi="Arial" w:cs="Arial"/>
          <w:sz w:val="22"/>
          <w:szCs w:val="22"/>
        </w:rPr>
        <w:t xml:space="preserve">The Council </w:t>
      </w:r>
      <w:r w:rsidR="007438EA" w:rsidRPr="001C2A1D">
        <w:rPr>
          <w:rFonts w:ascii="Arial" w:hAnsi="Arial" w:cs="Arial"/>
          <w:sz w:val="22"/>
          <w:szCs w:val="22"/>
        </w:rPr>
        <w:t>may</w:t>
      </w:r>
      <w:r w:rsidRPr="001C2A1D">
        <w:rPr>
          <w:rFonts w:ascii="Arial" w:hAnsi="Arial" w:cs="Arial"/>
          <w:sz w:val="22"/>
          <w:szCs w:val="22"/>
        </w:rPr>
        <w:t xml:space="preserve"> appoint</w:t>
      </w:r>
      <w:r w:rsidR="00B7521E" w:rsidRPr="001C2A1D">
        <w:rPr>
          <w:rFonts w:ascii="Arial" w:hAnsi="Arial" w:cs="Arial"/>
          <w:sz w:val="22"/>
          <w:szCs w:val="22"/>
        </w:rPr>
        <w:t xml:space="preserve"> </w:t>
      </w:r>
      <w:r w:rsidRPr="001C2A1D">
        <w:rPr>
          <w:rFonts w:ascii="Arial" w:hAnsi="Arial" w:cs="Arial"/>
          <w:sz w:val="22"/>
          <w:szCs w:val="22"/>
        </w:rPr>
        <w:t xml:space="preserve">a </w:t>
      </w:r>
      <w:r w:rsidR="00447707" w:rsidRPr="001C2A1D">
        <w:rPr>
          <w:rFonts w:ascii="Arial" w:hAnsi="Arial" w:cs="Arial"/>
          <w:sz w:val="22"/>
          <w:szCs w:val="22"/>
        </w:rPr>
        <w:t>D</w:t>
      </w:r>
      <w:r w:rsidRPr="001C2A1D">
        <w:rPr>
          <w:rFonts w:ascii="Arial" w:hAnsi="Arial" w:cs="Arial"/>
          <w:sz w:val="22"/>
          <w:szCs w:val="22"/>
        </w:rPr>
        <w:t xml:space="preserve">ata </w:t>
      </w:r>
      <w:r w:rsidR="00447707" w:rsidRPr="001C2A1D">
        <w:rPr>
          <w:rFonts w:ascii="Arial" w:hAnsi="Arial" w:cs="Arial"/>
          <w:sz w:val="22"/>
          <w:szCs w:val="22"/>
        </w:rPr>
        <w:t>P</w:t>
      </w:r>
      <w:r w:rsidRPr="001C2A1D">
        <w:rPr>
          <w:rFonts w:ascii="Arial" w:hAnsi="Arial" w:cs="Arial"/>
          <w:sz w:val="22"/>
          <w:szCs w:val="22"/>
        </w:rPr>
        <w:t xml:space="preserve">rotection </w:t>
      </w:r>
      <w:r w:rsidR="00447707" w:rsidRPr="001C2A1D">
        <w:rPr>
          <w:rFonts w:ascii="Arial" w:hAnsi="Arial" w:cs="Arial"/>
          <w:sz w:val="22"/>
          <w:szCs w:val="22"/>
        </w:rPr>
        <w:t>O</w:t>
      </w:r>
      <w:r w:rsidRPr="001C2A1D">
        <w:rPr>
          <w:rFonts w:ascii="Arial" w:hAnsi="Arial" w:cs="Arial"/>
          <w:sz w:val="22"/>
          <w:szCs w:val="22"/>
        </w:rPr>
        <w:t>fficer</w:t>
      </w:r>
      <w:r w:rsidR="00C30271" w:rsidRPr="001C2A1D">
        <w:rPr>
          <w:rFonts w:ascii="Arial" w:hAnsi="Arial" w:cs="Arial"/>
          <w:sz w:val="22"/>
          <w:szCs w:val="22"/>
        </w:rPr>
        <w:t>.</w:t>
      </w:r>
    </w:p>
    <w:p w14:paraId="721BB7DC" w14:textId="56F7C1EA" w:rsidR="0095349E"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have </w:t>
      </w:r>
      <w:r w:rsidR="00F047CE" w:rsidRPr="001C2A1D">
        <w:rPr>
          <w:rFonts w:ascii="Arial" w:hAnsi="Arial" w:cs="Arial"/>
          <w:b/>
          <w:sz w:val="22"/>
          <w:szCs w:val="22"/>
        </w:rPr>
        <w:t xml:space="preserve">policies and </w:t>
      </w:r>
      <w:r w:rsidRPr="001C2A1D">
        <w:rPr>
          <w:rFonts w:ascii="Arial" w:hAnsi="Arial" w:cs="Arial"/>
          <w:b/>
          <w:sz w:val="22"/>
          <w:szCs w:val="22"/>
        </w:rPr>
        <w:t>procedures</w:t>
      </w:r>
      <w:r w:rsidR="003C5ECA" w:rsidRPr="001C2A1D">
        <w:rPr>
          <w:rFonts w:ascii="Arial" w:hAnsi="Arial" w:cs="Arial"/>
          <w:b/>
          <w:sz w:val="22"/>
          <w:szCs w:val="22"/>
        </w:rPr>
        <w:t xml:space="preserve"> </w:t>
      </w:r>
      <w:r w:rsidRPr="001C2A1D">
        <w:rPr>
          <w:rFonts w:ascii="Arial" w:hAnsi="Arial" w:cs="Arial"/>
          <w:b/>
          <w:sz w:val="22"/>
          <w:szCs w:val="22"/>
        </w:rPr>
        <w:t xml:space="preserve">in place to </w:t>
      </w:r>
      <w:r w:rsidR="003C5ECA" w:rsidRPr="001C2A1D">
        <w:rPr>
          <w:rFonts w:ascii="Arial" w:hAnsi="Arial" w:cs="Arial"/>
          <w:b/>
          <w:sz w:val="22"/>
          <w:szCs w:val="22"/>
        </w:rPr>
        <w:t>respond to</w:t>
      </w:r>
      <w:r w:rsidRPr="001C2A1D">
        <w:rPr>
          <w:rFonts w:ascii="Arial" w:hAnsi="Arial" w:cs="Arial"/>
          <w:b/>
          <w:sz w:val="22"/>
          <w:szCs w:val="22"/>
        </w:rPr>
        <w:t xml:space="preserve"> </w:t>
      </w:r>
      <w:r w:rsidR="008B47F3" w:rsidRPr="001C2A1D">
        <w:rPr>
          <w:rFonts w:ascii="Arial" w:hAnsi="Arial" w:cs="Arial"/>
          <w:b/>
          <w:sz w:val="22"/>
          <w:szCs w:val="22"/>
        </w:rPr>
        <w:t xml:space="preserve">an </w:t>
      </w:r>
      <w:r w:rsidR="00940423" w:rsidRPr="001C2A1D">
        <w:rPr>
          <w:rFonts w:ascii="Arial" w:hAnsi="Arial" w:cs="Arial"/>
          <w:b/>
          <w:sz w:val="22"/>
          <w:szCs w:val="22"/>
        </w:rPr>
        <w:t>individual</w:t>
      </w:r>
      <w:r w:rsidR="008B47F3" w:rsidRPr="001C2A1D">
        <w:rPr>
          <w:rFonts w:ascii="Arial" w:hAnsi="Arial" w:cs="Arial"/>
          <w:b/>
          <w:sz w:val="22"/>
          <w:szCs w:val="22"/>
        </w:rPr>
        <w:t xml:space="preserve"> </w:t>
      </w:r>
      <w:r w:rsidRPr="001C2A1D">
        <w:rPr>
          <w:rFonts w:ascii="Arial" w:hAnsi="Arial" w:cs="Arial"/>
          <w:b/>
          <w:sz w:val="22"/>
          <w:szCs w:val="22"/>
        </w:rPr>
        <w:t xml:space="preserve">exercising statutory rights concerning </w:t>
      </w:r>
      <w:r w:rsidR="00B30EFA">
        <w:rPr>
          <w:rFonts w:ascii="Arial" w:hAnsi="Arial" w:cs="Arial"/>
          <w:b/>
          <w:sz w:val="22"/>
          <w:szCs w:val="22"/>
        </w:rPr>
        <w:t>their</w:t>
      </w:r>
      <w:r w:rsidRPr="001C2A1D">
        <w:rPr>
          <w:rFonts w:ascii="Arial" w:hAnsi="Arial" w:cs="Arial"/>
          <w:b/>
          <w:sz w:val="22"/>
          <w:szCs w:val="22"/>
        </w:rPr>
        <w:t xml:space="preserve"> personal data.</w:t>
      </w:r>
      <w:r w:rsidR="008B47F3" w:rsidRPr="001C2A1D">
        <w:rPr>
          <w:rFonts w:ascii="Arial" w:hAnsi="Arial" w:cs="Arial"/>
          <w:b/>
          <w:sz w:val="22"/>
          <w:szCs w:val="22"/>
        </w:rPr>
        <w:t xml:space="preserve"> </w:t>
      </w:r>
    </w:p>
    <w:p w14:paraId="2C695D79"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have a written policy in place for responding to</w:t>
      </w:r>
      <w:r w:rsidR="00DC523C" w:rsidRPr="001C2A1D">
        <w:rPr>
          <w:rFonts w:ascii="Arial" w:hAnsi="Arial" w:cs="Arial"/>
          <w:b/>
          <w:sz w:val="22"/>
          <w:szCs w:val="22"/>
        </w:rPr>
        <w:t xml:space="preserve"> and managing </w:t>
      </w:r>
      <w:r w:rsidRPr="001C2A1D">
        <w:rPr>
          <w:rFonts w:ascii="Arial" w:hAnsi="Arial" w:cs="Arial"/>
          <w:b/>
          <w:sz w:val="22"/>
          <w:szCs w:val="22"/>
        </w:rPr>
        <w:t>a personal data breach</w:t>
      </w:r>
      <w:r w:rsidR="008B47F3" w:rsidRPr="001C2A1D">
        <w:rPr>
          <w:rFonts w:ascii="Arial" w:hAnsi="Arial" w:cs="Arial"/>
          <w:b/>
          <w:sz w:val="22"/>
          <w:szCs w:val="22"/>
        </w:rPr>
        <w:t>.</w:t>
      </w:r>
    </w:p>
    <w:p w14:paraId="6133C0C0" w14:textId="77777777" w:rsidR="0052730F" w:rsidRPr="001C2A1D" w:rsidRDefault="0052730F"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keep a record of all personal data breaches comprising the facts relating to the personal data breach, its effects and the remedial action taken.</w:t>
      </w:r>
    </w:p>
    <w:p w14:paraId="19765EC4"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ensure</w:t>
      </w:r>
      <w:r w:rsidR="00477E7B" w:rsidRPr="001C2A1D">
        <w:rPr>
          <w:rFonts w:ascii="Arial" w:hAnsi="Arial" w:cs="Arial"/>
          <w:b/>
          <w:sz w:val="22"/>
          <w:szCs w:val="22"/>
        </w:rPr>
        <w:t xml:space="preserve"> that</w:t>
      </w:r>
      <w:r w:rsidRPr="001C2A1D">
        <w:rPr>
          <w:rFonts w:ascii="Arial" w:hAnsi="Arial" w:cs="Arial"/>
          <w:b/>
          <w:sz w:val="22"/>
          <w:szCs w:val="22"/>
        </w:rPr>
        <w:t xml:space="preserve"> </w:t>
      </w:r>
      <w:r w:rsidR="008B47F3" w:rsidRPr="001C2A1D">
        <w:rPr>
          <w:rFonts w:ascii="Arial" w:hAnsi="Arial" w:cs="Arial"/>
          <w:b/>
          <w:sz w:val="22"/>
          <w:szCs w:val="22"/>
        </w:rPr>
        <w:t>information communicated in its privacy notice(s) is</w:t>
      </w:r>
      <w:r w:rsidR="00B4085A" w:rsidRPr="001C2A1D">
        <w:rPr>
          <w:rFonts w:ascii="Arial" w:hAnsi="Arial" w:cs="Arial"/>
          <w:b/>
          <w:sz w:val="22"/>
          <w:szCs w:val="22"/>
        </w:rPr>
        <w:t xml:space="preserve"> </w:t>
      </w:r>
      <w:r w:rsidR="008B47F3" w:rsidRPr="001C2A1D">
        <w:rPr>
          <w:rFonts w:ascii="Arial" w:hAnsi="Arial" w:cs="Arial"/>
          <w:b/>
          <w:sz w:val="22"/>
          <w:szCs w:val="22"/>
        </w:rPr>
        <w:t>in an easily accessible</w:t>
      </w:r>
      <w:r w:rsidR="00477E7B" w:rsidRPr="001C2A1D">
        <w:rPr>
          <w:rFonts w:ascii="Arial" w:hAnsi="Arial" w:cs="Arial"/>
          <w:b/>
          <w:sz w:val="22"/>
          <w:szCs w:val="22"/>
        </w:rPr>
        <w:t xml:space="preserve"> and available</w:t>
      </w:r>
      <w:r w:rsidR="008B47F3" w:rsidRPr="001C2A1D">
        <w:rPr>
          <w:rFonts w:ascii="Arial" w:hAnsi="Arial" w:cs="Arial"/>
          <w:b/>
          <w:sz w:val="22"/>
          <w:szCs w:val="22"/>
        </w:rPr>
        <w:t xml:space="preserve"> form</w:t>
      </w:r>
      <w:r w:rsidR="009245D9" w:rsidRPr="001C2A1D">
        <w:rPr>
          <w:rFonts w:ascii="Arial" w:hAnsi="Arial" w:cs="Arial"/>
          <w:b/>
          <w:sz w:val="22"/>
          <w:szCs w:val="22"/>
        </w:rPr>
        <w:t xml:space="preserve"> and kept up to date</w:t>
      </w:r>
      <w:r w:rsidR="008B47F3" w:rsidRPr="001C2A1D">
        <w:rPr>
          <w:rFonts w:ascii="Arial" w:hAnsi="Arial" w:cs="Arial"/>
          <w:b/>
          <w:sz w:val="22"/>
          <w:szCs w:val="22"/>
        </w:rPr>
        <w:t>.</w:t>
      </w:r>
    </w:p>
    <w:p w14:paraId="3FFA88A3" w14:textId="293823EB" w:rsidR="00EE0E20" w:rsidRPr="00616F7D" w:rsidRDefault="008B47F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maintain a </w:t>
      </w:r>
      <w:r w:rsidR="00FE1832" w:rsidRPr="001C2A1D">
        <w:rPr>
          <w:rFonts w:ascii="Arial" w:hAnsi="Arial" w:cs="Arial"/>
          <w:b/>
          <w:sz w:val="22"/>
          <w:szCs w:val="22"/>
        </w:rPr>
        <w:t xml:space="preserve">written </w:t>
      </w:r>
      <w:r w:rsidRPr="001C2A1D">
        <w:rPr>
          <w:rFonts w:ascii="Arial" w:hAnsi="Arial" w:cs="Arial"/>
          <w:b/>
          <w:sz w:val="22"/>
          <w:szCs w:val="22"/>
        </w:rPr>
        <w:t xml:space="preserve">record of </w:t>
      </w:r>
      <w:r w:rsidR="00FE1832" w:rsidRPr="001C2A1D">
        <w:rPr>
          <w:rFonts w:ascii="Arial" w:hAnsi="Arial" w:cs="Arial"/>
          <w:b/>
          <w:sz w:val="22"/>
          <w:szCs w:val="22"/>
        </w:rPr>
        <w:t xml:space="preserve">its </w:t>
      </w:r>
      <w:r w:rsidRPr="001C2A1D">
        <w:rPr>
          <w:rFonts w:ascii="Arial" w:hAnsi="Arial" w:cs="Arial"/>
          <w:b/>
          <w:sz w:val="22"/>
          <w:szCs w:val="22"/>
        </w:rPr>
        <w:t>process</w:t>
      </w:r>
      <w:r w:rsidR="00477E7B" w:rsidRPr="001C2A1D">
        <w:rPr>
          <w:rFonts w:ascii="Arial" w:hAnsi="Arial" w:cs="Arial"/>
          <w:b/>
          <w:sz w:val="22"/>
          <w:szCs w:val="22"/>
        </w:rPr>
        <w:t xml:space="preserve">ing </w:t>
      </w:r>
      <w:r w:rsidR="00FE1832" w:rsidRPr="001C2A1D">
        <w:rPr>
          <w:rFonts w:ascii="Arial" w:hAnsi="Arial" w:cs="Arial"/>
          <w:b/>
          <w:sz w:val="22"/>
          <w:szCs w:val="22"/>
        </w:rPr>
        <w:t>activities</w:t>
      </w:r>
      <w:r w:rsidRPr="001C2A1D">
        <w:rPr>
          <w:rFonts w:ascii="Arial" w:hAnsi="Arial" w:cs="Arial"/>
          <w:b/>
          <w:sz w:val="22"/>
          <w:szCs w:val="22"/>
        </w:rPr>
        <w:t>.</w:t>
      </w:r>
      <w:r w:rsidR="00616F7D">
        <w:rPr>
          <w:rFonts w:ascii="Arial" w:hAnsi="Arial" w:cs="Arial"/>
          <w:b/>
          <w:sz w:val="22"/>
          <w:szCs w:val="22"/>
        </w:rPr>
        <w:br/>
      </w:r>
    </w:p>
    <w:p w14:paraId="09589F79" w14:textId="70ECB7EE" w:rsidR="00883BA0" w:rsidRPr="001C2A1D" w:rsidRDefault="001E3ED6" w:rsidP="001C2A1D">
      <w:pPr>
        <w:pStyle w:val="Heading1"/>
        <w:spacing w:before="0" w:after="200" w:line="276" w:lineRule="auto"/>
        <w:rPr>
          <w:rFonts w:ascii="Arial" w:hAnsi="Arial" w:cs="Arial"/>
          <w:b/>
          <w:szCs w:val="22"/>
        </w:rPr>
      </w:pPr>
      <w:bookmarkStart w:id="143" w:name="_Toc357072153"/>
      <w:bookmarkStart w:id="144" w:name="_Toc359318576"/>
      <w:bookmarkStart w:id="145" w:name="_Toc359334527"/>
      <w:bookmarkStart w:id="146" w:name="_Toc359334806"/>
      <w:bookmarkStart w:id="147" w:name="_Toc359336508"/>
      <w:bookmarkStart w:id="148" w:name="_Toc509572011"/>
      <w:r w:rsidRPr="001C2A1D">
        <w:rPr>
          <w:rFonts w:ascii="Arial" w:hAnsi="Arial" w:cs="Arial"/>
          <w:b/>
          <w:szCs w:val="22"/>
        </w:rPr>
        <w:t>RELATIONS WITH THE PRESS/MEDIA</w:t>
      </w:r>
      <w:bookmarkEnd w:id="143"/>
      <w:bookmarkEnd w:id="144"/>
      <w:bookmarkEnd w:id="145"/>
      <w:bookmarkEnd w:id="146"/>
      <w:bookmarkEnd w:id="147"/>
      <w:bookmarkEnd w:id="148"/>
    </w:p>
    <w:p w14:paraId="27EA98A9" w14:textId="77777777" w:rsidR="00EE0E20" w:rsidRPr="001C2A1D" w:rsidRDefault="00EE0E20" w:rsidP="001C2A1D">
      <w:pPr>
        <w:spacing w:line="276" w:lineRule="auto"/>
        <w:rPr>
          <w:rFonts w:ascii="Arial" w:hAnsi="Arial" w:cs="Arial"/>
          <w:sz w:val="22"/>
          <w:szCs w:val="22"/>
        </w:rPr>
      </w:pPr>
    </w:p>
    <w:p w14:paraId="10346CB4" w14:textId="7F577BD6" w:rsidR="00883BA0" w:rsidRDefault="00883BA0" w:rsidP="001C2A1D">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6220E962" w14:textId="21E95B55" w:rsidR="00F03CCC" w:rsidRPr="00AF0EEE" w:rsidRDefault="00F03CCC" w:rsidP="00F03CCC">
      <w:pPr>
        <w:widowControl w:val="0"/>
        <w:numPr>
          <w:ilvl w:val="0"/>
          <w:numId w:val="19"/>
        </w:numPr>
        <w:suppressAutoHyphens/>
        <w:autoSpaceDE w:val="0"/>
        <w:autoSpaceDN w:val="0"/>
        <w:adjustRightInd w:val="0"/>
        <w:spacing w:after="200" w:line="276" w:lineRule="auto"/>
        <w:textAlignment w:val="center"/>
        <w:rPr>
          <w:rFonts w:ascii="Arial" w:hAnsi="Arial" w:cs="Arial"/>
          <w:sz w:val="22"/>
          <w:szCs w:val="22"/>
          <w:lang w:bidi="en-US"/>
        </w:rPr>
      </w:pPr>
      <w:r w:rsidRPr="00AF0EEE">
        <w:rPr>
          <w:rFonts w:ascii="Arial" w:hAnsi="Arial" w:cs="Arial"/>
          <w:sz w:val="22"/>
          <w:szCs w:val="22"/>
          <w:lang w:bidi="en-US"/>
        </w:rPr>
        <w:t xml:space="preserve">The public and press shall be admitted to all meetings of the Council and its committees, which may, however, temporarily exclude the public by means of the following resolutions: </w:t>
      </w:r>
    </w:p>
    <w:p w14:paraId="3E1BDF80" w14:textId="20127F83"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“That in view of the special, confidential nature of the business about to be transacted, it is advisable in the public interest that the press and public be temporarily excluded and they are instructed to withdraw.”</w:t>
      </w:r>
    </w:p>
    <w:p w14:paraId="4E5A0FE9" w14:textId="6F1765C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Council shall state the special reason for exclusion.</w:t>
      </w:r>
    </w:p>
    <w:p w14:paraId="6CAF88D1" w14:textId="1D38FA7B"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At all meetings of the Council the Chair may at </w:t>
      </w:r>
      <w:r w:rsidR="00B30EFA" w:rsidRPr="00AF0EEE">
        <w:rPr>
          <w:rFonts w:ascii="Arial" w:hAnsi="Arial" w:cs="Arial"/>
          <w:sz w:val="22"/>
          <w:szCs w:val="22"/>
          <w:lang w:bidi="en-US"/>
        </w:rPr>
        <w:t>their</w:t>
      </w:r>
      <w:r w:rsidRPr="00AF0EEE">
        <w:rPr>
          <w:rFonts w:ascii="Arial" w:hAnsi="Arial" w:cs="Arial"/>
          <w:sz w:val="22"/>
          <w:szCs w:val="22"/>
          <w:lang w:bidi="en-US"/>
        </w:rPr>
        <w:t xml:space="preserve"> discretion and at a convenient time in the transaction of business, adjourn the meeting so as to allow any members of the public to address the meeting in relation to the business to be transacted at that meeting.</w:t>
      </w:r>
    </w:p>
    <w:p w14:paraId="70191DC5" w14:textId="253F1CE0"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The Clerk shall afford to the press reasonable facilities for the taking of their report of any proceedings at which they are entitled to be present.  There shall be no audio or video recording or photographs of the meeting without the </w:t>
      </w:r>
      <w:r w:rsidRPr="00AF0EEE">
        <w:rPr>
          <w:rFonts w:ascii="Arial" w:hAnsi="Arial" w:cs="Arial"/>
          <w:sz w:val="22"/>
          <w:szCs w:val="22"/>
          <w:lang w:bidi="en-US"/>
        </w:rPr>
        <w:lastRenderedPageBreak/>
        <w:t>express approval of the Council.</w:t>
      </w:r>
    </w:p>
    <w:p w14:paraId="5A36B39B" w14:textId="29AA021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If a member of the public interrupts the proceedings at any meeting, the Chair may, after warning, order that </w:t>
      </w:r>
      <w:r w:rsidR="00187C65" w:rsidRPr="00AF0EEE">
        <w:rPr>
          <w:rFonts w:ascii="Arial" w:hAnsi="Arial" w:cs="Arial"/>
          <w:sz w:val="22"/>
          <w:szCs w:val="22"/>
          <w:lang w:bidi="en-US"/>
        </w:rPr>
        <w:t>they</w:t>
      </w:r>
      <w:r w:rsidRPr="00AF0EEE">
        <w:rPr>
          <w:rFonts w:ascii="Arial" w:hAnsi="Arial" w:cs="Arial"/>
          <w:sz w:val="22"/>
          <w:szCs w:val="22"/>
          <w:lang w:bidi="en-US"/>
        </w:rPr>
        <w:t xml:space="preserve"> be removed from the meeting and may adjourn the meeting for such period as is necessary to restore order.</w:t>
      </w:r>
    </w:p>
    <w:p w14:paraId="29FBC3D5" w14:textId="77777777" w:rsidR="00CA2120" w:rsidRPr="006C0F16" w:rsidRDefault="00CA2120" w:rsidP="00F03CCC">
      <w:pPr>
        <w:widowControl w:val="0"/>
        <w:suppressAutoHyphens/>
        <w:autoSpaceDE w:val="0"/>
        <w:autoSpaceDN w:val="0"/>
        <w:adjustRightInd w:val="0"/>
        <w:spacing w:after="200" w:line="276" w:lineRule="auto"/>
        <w:ind w:left="567"/>
        <w:textAlignment w:val="center"/>
        <w:rPr>
          <w:rFonts w:ascii="Arial" w:hAnsi="Arial" w:cs="Arial"/>
          <w:color w:val="FF0000"/>
          <w:sz w:val="22"/>
          <w:szCs w:val="22"/>
          <w:lang w:bidi="en-US"/>
        </w:rPr>
      </w:pPr>
    </w:p>
    <w:p w14:paraId="463ADE60" w14:textId="77777777" w:rsidR="00883BA0" w:rsidRPr="001C2A1D" w:rsidRDefault="001E3ED6" w:rsidP="001C2A1D">
      <w:pPr>
        <w:pStyle w:val="Heading1"/>
        <w:spacing w:before="0" w:after="200" w:line="276" w:lineRule="auto"/>
        <w:ind w:left="850" w:hanging="850"/>
        <w:rPr>
          <w:rFonts w:ascii="Arial" w:hAnsi="Arial" w:cs="Arial"/>
          <w:b/>
          <w:szCs w:val="22"/>
        </w:rPr>
      </w:pPr>
      <w:bookmarkStart w:id="149" w:name="_Toc357072154"/>
      <w:bookmarkStart w:id="150" w:name="_Toc359318577"/>
      <w:bookmarkStart w:id="151" w:name="_Toc359334528"/>
      <w:bookmarkStart w:id="152" w:name="_Toc359334807"/>
      <w:bookmarkStart w:id="153" w:name="_Toc359336509"/>
      <w:bookmarkStart w:id="154" w:name="_Toc509572012"/>
      <w:r w:rsidRPr="001C2A1D">
        <w:rPr>
          <w:rFonts w:ascii="Arial" w:hAnsi="Arial" w:cs="Arial"/>
          <w:b/>
          <w:szCs w:val="22"/>
        </w:rPr>
        <w:t>EXECUTION AND SEALING OF LEGAL DEEDS</w:t>
      </w:r>
      <w:bookmarkEnd w:id="149"/>
      <w:bookmarkEnd w:id="150"/>
      <w:bookmarkEnd w:id="151"/>
      <w:bookmarkEnd w:id="152"/>
      <w:bookmarkEnd w:id="153"/>
      <w:bookmarkEnd w:id="154"/>
      <w:r w:rsidRPr="001C2A1D">
        <w:rPr>
          <w:rFonts w:ascii="Arial" w:hAnsi="Arial" w:cs="Arial"/>
          <w:b/>
          <w:szCs w:val="22"/>
        </w:rPr>
        <w:t xml:space="preserve"> </w:t>
      </w:r>
    </w:p>
    <w:p w14:paraId="5B71F06D" w14:textId="77777777" w:rsidR="00883BA0" w:rsidRPr="001C2A1D" w:rsidRDefault="00883BA0"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r w:rsidRPr="001C2A1D">
        <w:rPr>
          <w:rFonts w:ascii="Arial" w:hAnsi="Arial" w:cs="Arial"/>
          <w:i/>
          <w:iCs/>
          <w:color w:val="000000"/>
          <w:sz w:val="22"/>
          <w:szCs w:val="22"/>
          <w:lang w:bidi="en-US"/>
        </w:rPr>
        <w:t>See also standing orders 15(b)(x</w:t>
      </w:r>
      <w:r w:rsidR="00E6080A" w:rsidRPr="001C2A1D">
        <w:rPr>
          <w:rFonts w:ascii="Arial" w:hAnsi="Arial" w:cs="Arial"/>
          <w:i/>
          <w:iCs/>
          <w:color w:val="000000"/>
          <w:sz w:val="22"/>
          <w:szCs w:val="22"/>
          <w:lang w:bidi="en-US"/>
        </w:rPr>
        <w:t>i</w:t>
      </w:r>
      <w:r w:rsidRPr="001C2A1D">
        <w:rPr>
          <w:rFonts w:ascii="Arial" w:hAnsi="Arial" w:cs="Arial"/>
          <w:i/>
          <w:iCs/>
          <w:color w:val="000000"/>
          <w:sz w:val="22"/>
          <w:szCs w:val="22"/>
          <w:lang w:bidi="en-US"/>
        </w:rPr>
        <w:t>i) and (xvi</w:t>
      </w:r>
      <w:r w:rsidR="00E6080A" w:rsidRPr="001C2A1D">
        <w:rPr>
          <w:rFonts w:ascii="Arial" w:hAnsi="Arial" w:cs="Arial"/>
          <w:i/>
          <w:iCs/>
          <w:color w:val="000000"/>
          <w:sz w:val="22"/>
          <w:szCs w:val="22"/>
          <w:lang w:bidi="en-US"/>
        </w:rPr>
        <w:t>i</w:t>
      </w:r>
      <w:r w:rsidR="00786AA5" w:rsidRPr="001C2A1D">
        <w:rPr>
          <w:rFonts w:ascii="Arial" w:hAnsi="Arial" w:cs="Arial"/>
          <w:i/>
          <w:iCs/>
          <w:color w:val="000000"/>
          <w:sz w:val="22"/>
          <w:szCs w:val="22"/>
          <w:lang w:bidi="en-US"/>
        </w:rPr>
        <w:t>).</w:t>
      </w:r>
    </w:p>
    <w:p w14:paraId="3D21607C" w14:textId="77777777" w:rsidR="000A691E" w:rsidRPr="001C2A1D" w:rsidRDefault="000A691E"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p>
    <w:p w14:paraId="447F5B8D" w14:textId="77777777"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legal deed shall no</w:t>
      </w:r>
      <w:r w:rsidR="00AB7B72" w:rsidRPr="001C2A1D">
        <w:rPr>
          <w:rFonts w:ascii="Arial" w:hAnsi="Arial" w:cs="Arial"/>
          <w:color w:val="000000"/>
          <w:sz w:val="22"/>
          <w:szCs w:val="22"/>
          <w:lang w:bidi="en-US"/>
        </w:rPr>
        <w:t>t be executed on behalf of the C</w:t>
      </w:r>
      <w:r w:rsidRPr="001C2A1D">
        <w:rPr>
          <w:rFonts w:ascii="Arial" w:hAnsi="Arial" w:cs="Arial"/>
          <w:color w:val="000000"/>
          <w:sz w:val="22"/>
          <w:szCs w:val="22"/>
          <w:lang w:bidi="en-US"/>
        </w:rPr>
        <w:t>ouncil unless authorised by a resolution.</w:t>
      </w:r>
    </w:p>
    <w:p w14:paraId="64E7F647" w14:textId="6F4BA3C4"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Subject to standing order 2</w:t>
      </w:r>
      <w:r w:rsidR="00EF6623" w:rsidRPr="001C2A1D">
        <w:rPr>
          <w:rFonts w:ascii="Arial" w:hAnsi="Arial" w:cs="Arial"/>
          <w:b/>
          <w:bCs/>
          <w:color w:val="000000"/>
          <w:sz w:val="22"/>
          <w:szCs w:val="22"/>
          <w:lang w:bidi="en-US"/>
        </w:rPr>
        <w:t>3</w:t>
      </w:r>
      <w:r w:rsidRPr="001C2A1D">
        <w:rPr>
          <w:rFonts w:ascii="Arial" w:hAnsi="Arial" w:cs="Arial"/>
          <w:b/>
          <w:bCs/>
          <w:color w:val="000000"/>
          <w:sz w:val="22"/>
          <w:szCs w:val="22"/>
          <w:lang w:bidi="en-US"/>
        </w:rPr>
        <w:t>(a</w:t>
      </w:r>
      <w:r w:rsidR="006A0045" w:rsidRPr="001C2A1D">
        <w:rPr>
          <w:rFonts w:ascii="Arial" w:hAnsi="Arial" w:cs="Arial"/>
          <w:b/>
          <w:bCs/>
          <w:color w:val="000000"/>
          <w:sz w:val="22"/>
          <w:szCs w:val="22"/>
          <w:lang w:bidi="en-US"/>
        </w:rPr>
        <w:t>),</w:t>
      </w:r>
      <w:r w:rsidR="00857F9E" w:rsidRPr="001C2A1D">
        <w:rPr>
          <w:rFonts w:ascii="Arial" w:hAnsi="Arial" w:cs="Arial"/>
          <w:b/>
          <w:bCs/>
          <w:color w:val="000000"/>
          <w:sz w:val="22"/>
          <w:szCs w:val="22"/>
          <w:lang w:bidi="en-US"/>
        </w:rPr>
        <w:t xml:space="preserve"> the C</w:t>
      </w:r>
      <w:r w:rsidRPr="001C2A1D">
        <w:rPr>
          <w:rFonts w:ascii="Arial" w:hAnsi="Arial" w:cs="Arial"/>
          <w:b/>
          <w:bCs/>
          <w:color w:val="000000"/>
          <w:sz w:val="22"/>
          <w:szCs w:val="22"/>
          <w:lang w:bidi="en-US"/>
        </w:rPr>
        <w:t>ouncil’s common seal shall alone be used for sealing a deed required by law. It shall be applied by the Proper Officer in the presence of two councillors who shall sign the deed as witnesses.</w:t>
      </w:r>
    </w:p>
    <w:p w14:paraId="6CFC0684" w14:textId="5A56329E" w:rsidR="00883BA0" w:rsidRPr="001C2A1D" w:rsidRDefault="00883BA0"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sidRPr="001C2A1D">
        <w:rPr>
          <w:rFonts w:ascii="Arial" w:hAnsi="Arial" w:cs="Arial"/>
          <w:i/>
          <w:color w:val="000000"/>
          <w:sz w:val="22"/>
          <w:szCs w:val="22"/>
          <w:lang w:bidi="en-US"/>
        </w:rPr>
        <w:t>The above</w:t>
      </w:r>
      <w:r w:rsidR="00857F9E" w:rsidRPr="001C2A1D">
        <w:rPr>
          <w:rFonts w:ascii="Arial" w:hAnsi="Arial" w:cs="Arial"/>
          <w:i/>
          <w:color w:val="000000"/>
          <w:sz w:val="22"/>
          <w:szCs w:val="22"/>
          <w:lang w:bidi="en-US"/>
        </w:rPr>
        <w:t xml:space="preserve"> is applicable to a C</w:t>
      </w:r>
      <w:r w:rsidRPr="001C2A1D">
        <w:rPr>
          <w:rFonts w:ascii="Arial" w:hAnsi="Arial" w:cs="Arial"/>
          <w:i/>
          <w:color w:val="000000"/>
          <w:sz w:val="22"/>
          <w:szCs w:val="22"/>
          <w:lang w:bidi="en-US"/>
        </w:rPr>
        <w:t>ouncil with a common seal.</w:t>
      </w:r>
      <w:r w:rsidR="00616F7D">
        <w:rPr>
          <w:rFonts w:ascii="Arial" w:hAnsi="Arial" w:cs="Arial"/>
          <w:i/>
          <w:color w:val="000000"/>
          <w:sz w:val="22"/>
          <w:szCs w:val="22"/>
          <w:lang w:bidi="en-US"/>
        </w:rPr>
        <w:br/>
      </w:r>
    </w:p>
    <w:p w14:paraId="7C3C7DBA" w14:textId="39665953" w:rsidR="00883BA0" w:rsidRPr="00616F7D" w:rsidRDefault="001E3ED6" w:rsidP="00616F7D">
      <w:pPr>
        <w:pStyle w:val="Heading1"/>
        <w:spacing w:before="0" w:after="200" w:line="276" w:lineRule="auto"/>
        <w:rPr>
          <w:rFonts w:ascii="Arial" w:hAnsi="Arial" w:cs="Arial"/>
          <w:b/>
          <w:szCs w:val="22"/>
        </w:rPr>
      </w:pPr>
      <w:bookmarkStart w:id="155" w:name="_Toc357072155"/>
      <w:bookmarkStart w:id="156" w:name="_Toc359318578"/>
      <w:bookmarkStart w:id="157" w:name="_Toc359334529"/>
      <w:bookmarkStart w:id="158" w:name="_Toc359334808"/>
      <w:bookmarkStart w:id="159" w:name="_Toc359336510"/>
      <w:bookmarkStart w:id="160" w:name="_Toc509572013"/>
      <w:r w:rsidRPr="001C2A1D">
        <w:rPr>
          <w:rFonts w:ascii="Arial" w:hAnsi="Arial" w:cs="Arial"/>
          <w:b/>
          <w:szCs w:val="22"/>
        </w:rPr>
        <w:t>COMMUNICATING WITH DISTRICT AND COUNTY OR UNITARY COUNCILLORS</w:t>
      </w:r>
      <w:bookmarkEnd w:id="155"/>
      <w:bookmarkEnd w:id="156"/>
      <w:bookmarkEnd w:id="157"/>
      <w:bookmarkEnd w:id="158"/>
      <w:bookmarkEnd w:id="159"/>
      <w:bookmarkEnd w:id="160"/>
      <w:r w:rsidR="00616F7D">
        <w:rPr>
          <w:rFonts w:ascii="Arial" w:hAnsi="Arial" w:cs="Arial"/>
          <w:b/>
          <w:szCs w:val="22"/>
        </w:rPr>
        <w:br/>
      </w:r>
    </w:p>
    <w:p w14:paraId="37B04ADF" w14:textId="2C053F51" w:rsidR="00883BA0" w:rsidRPr="001C2A1D" w:rsidRDefault="00883BA0"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An invitat</w:t>
      </w:r>
      <w:r w:rsidR="00857F9E" w:rsidRPr="001C2A1D">
        <w:rPr>
          <w:rFonts w:ascii="Arial" w:hAnsi="Arial" w:cs="Arial"/>
          <w:color w:val="000000"/>
          <w:sz w:val="22"/>
          <w:szCs w:val="22"/>
          <w:lang w:bidi="en-US"/>
        </w:rPr>
        <w:t>ion to attend a meeting of the C</w:t>
      </w:r>
      <w:r w:rsidRPr="001C2A1D">
        <w:rPr>
          <w:rFonts w:ascii="Arial" w:hAnsi="Arial" w:cs="Arial"/>
          <w:color w:val="000000"/>
          <w:sz w:val="22"/>
          <w:szCs w:val="22"/>
          <w:lang w:bidi="en-US"/>
        </w:rPr>
        <w:t>ouncil shall be sent, together with the agenda, to the ward councillor(s) of the District and County Council</w:t>
      </w:r>
      <w:r w:rsidR="00784A51" w:rsidRPr="001C2A1D">
        <w:rPr>
          <w:rFonts w:ascii="Arial" w:hAnsi="Arial" w:cs="Arial"/>
          <w:color w:val="000000"/>
          <w:sz w:val="22"/>
          <w:szCs w:val="22"/>
          <w:lang w:bidi="en-US"/>
        </w:rPr>
        <w:t xml:space="preserve"> </w:t>
      </w:r>
    </w:p>
    <w:p w14:paraId="334A870A" w14:textId="605AD912" w:rsidR="00280A5F" w:rsidRPr="00616F7D" w:rsidRDefault="00857F9E"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 the C</w:t>
      </w:r>
      <w:r w:rsidR="00883BA0" w:rsidRPr="001C2A1D">
        <w:rPr>
          <w:rFonts w:ascii="Arial" w:hAnsi="Arial" w:cs="Arial"/>
          <w:color w:val="000000"/>
          <w:sz w:val="22"/>
          <w:szCs w:val="22"/>
          <w:lang w:bidi="en-US"/>
        </w:rPr>
        <w:t>ouncil determines otherwise, a copy of each letter sent to the District and County Council shall be sent to the ward councillor(s</w:t>
      </w:r>
      <w:r w:rsidRPr="001C2A1D">
        <w:rPr>
          <w:rFonts w:ascii="Arial" w:hAnsi="Arial" w:cs="Arial"/>
          <w:color w:val="000000"/>
          <w:sz w:val="22"/>
          <w:szCs w:val="22"/>
          <w:lang w:bidi="en-US"/>
        </w:rPr>
        <w:t>) representing the area of the C</w:t>
      </w:r>
      <w:r w:rsidR="00883BA0" w:rsidRPr="001C2A1D">
        <w:rPr>
          <w:rFonts w:ascii="Arial" w:hAnsi="Arial" w:cs="Arial"/>
          <w:color w:val="000000"/>
          <w:sz w:val="22"/>
          <w:szCs w:val="22"/>
          <w:lang w:bidi="en-US"/>
        </w:rPr>
        <w:t>ouncil.</w:t>
      </w:r>
      <w:bookmarkStart w:id="161" w:name="_Toc359318579"/>
      <w:bookmarkStart w:id="162" w:name="_Toc359334530"/>
      <w:bookmarkStart w:id="163" w:name="_Toc359334809"/>
      <w:bookmarkStart w:id="164" w:name="_Toc359336511"/>
      <w:bookmarkStart w:id="165" w:name="_Toc357072156"/>
      <w:r w:rsidR="00616F7D">
        <w:rPr>
          <w:rFonts w:ascii="Arial" w:hAnsi="Arial" w:cs="Arial"/>
          <w:color w:val="000000"/>
          <w:sz w:val="22"/>
          <w:szCs w:val="22"/>
          <w:lang w:bidi="en-US"/>
        </w:rPr>
        <w:br/>
      </w:r>
    </w:p>
    <w:p w14:paraId="11227104" w14:textId="10234B91" w:rsidR="00883BA0" w:rsidRPr="00616F7D" w:rsidRDefault="001E3ED6" w:rsidP="00616F7D">
      <w:pPr>
        <w:pStyle w:val="Heading1"/>
        <w:spacing w:before="0" w:after="200" w:line="276" w:lineRule="auto"/>
        <w:rPr>
          <w:rFonts w:ascii="Arial" w:hAnsi="Arial" w:cs="Arial"/>
          <w:b/>
          <w:szCs w:val="22"/>
        </w:rPr>
      </w:pPr>
      <w:bookmarkStart w:id="166" w:name="_Toc509572014"/>
      <w:r w:rsidRPr="001C2A1D">
        <w:rPr>
          <w:rFonts w:ascii="Arial" w:hAnsi="Arial" w:cs="Arial"/>
          <w:b/>
          <w:szCs w:val="22"/>
        </w:rPr>
        <w:t>RESTRICTIONS ON COUNCILLOR ACTIVITIES</w:t>
      </w:r>
      <w:bookmarkEnd w:id="161"/>
      <w:bookmarkEnd w:id="162"/>
      <w:bookmarkEnd w:id="163"/>
      <w:bookmarkEnd w:id="164"/>
      <w:bookmarkEnd w:id="166"/>
      <w:r w:rsidR="00616F7D">
        <w:rPr>
          <w:rFonts w:ascii="Arial" w:hAnsi="Arial" w:cs="Arial"/>
          <w:b/>
          <w:szCs w:val="22"/>
        </w:rPr>
        <w:br/>
      </w:r>
    </w:p>
    <w:p w14:paraId="715667DD" w14:textId="77777777" w:rsidR="00883BA0" w:rsidRPr="001C2A1D" w:rsidRDefault="00883BA0" w:rsidP="001C2A1D">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w:t>
      </w:r>
      <w:r w:rsidR="00B2085A" w:rsidRPr="001C2A1D">
        <w:rPr>
          <w:rFonts w:ascii="Arial" w:hAnsi="Arial" w:cs="Arial"/>
          <w:color w:val="000000"/>
          <w:sz w:val="22"/>
          <w:szCs w:val="22"/>
          <w:lang w:bidi="en-US"/>
        </w:rPr>
        <w:t xml:space="preserve"> duly</w:t>
      </w:r>
      <w:r w:rsidR="00857F9E" w:rsidRPr="001C2A1D">
        <w:rPr>
          <w:rFonts w:ascii="Arial" w:hAnsi="Arial" w:cs="Arial"/>
          <w:color w:val="000000"/>
          <w:sz w:val="22"/>
          <w:szCs w:val="22"/>
          <w:lang w:bidi="en-US"/>
        </w:rPr>
        <w:t xml:space="preserve"> authorised no </w:t>
      </w:r>
      <w:r w:rsidR="00791193" w:rsidRPr="001C2A1D">
        <w:rPr>
          <w:rFonts w:ascii="Arial" w:hAnsi="Arial" w:cs="Arial"/>
          <w:color w:val="000000"/>
          <w:sz w:val="22"/>
          <w:szCs w:val="22"/>
          <w:lang w:bidi="en-US"/>
        </w:rPr>
        <w:t>c</w:t>
      </w:r>
      <w:r w:rsidRPr="001C2A1D">
        <w:rPr>
          <w:rFonts w:ascii="Arial" w:hAnsi="Arial" w:cs="Arial"/>
          <w:color w:val="000000"/>
          <w:sz w:val="22"/>
          <w:szCs w:val="22"/>
          <w:lang w:bidi="en-US"/>
        </w:rPr>
        <w:t>ouncillor shall:</w:t>
      </w:r>
    </w:p>
    <w:p w14:paraId="1ADB7915" w14:textId="77777777" w:rsidR="00883BA0" w:rsidRPr="001C2A1D" w:rsidRDefault="00883BA0" w:rsidP="001C2A1D">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inspect any </w:t>
      </w:r>
      <w:r w:rsidR="00857F9E" w:rsidRPr="001C2A1D">
        <w:rPr>
          <w:rFonts w:ascii="Arial" w:hAnsi="Arial" w:cs="Arial"/>
          <w:color w:val="000000"/>
          <w:sz w:val="22"/>
          <w:szCs w:val="22"/>
          <w:lang w:bidi="en-US"/>
        </w:rPr>
        <w:t>land and/or premises which the C</w:t>
      </w:r>
      <w:r w:rsidRPr="001C2A1D">
        <w:rPr>
          <w:rFonts w:ascii="Arial" w:hAnsi="Arial" w:cs="Arial"/>
          <w:color w:val="000000"/>
          <w:sz w:val="22"/>
          <w:szCs w:val="22"/>
          <w:lang w:bidi="en-US"/>
        </w:rPr>
        <w:t>ouncil has a right or duty to inspect; or</w:t>
      </w:r>
    </w:p>
    <w:p w14:paraId="481B4623" w14:textId="3E2E27F2" w:rsidR="009668EF" w:rsidRDefault="00883BA0" w:rsidP="009668EF">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issue orders, instructions or directions.</w:t>
      </w:r>
      <w:bookmarkEnd w:id="165"/>
    </w:p>
    <w:p w14:paraId="10B601AF" w14:textId="5E8D69DF" w:rsidR="00625D1A" w:rsidRPr="00625D1A" w:rsidRDefault="00625D1A" w:rsidP="00625D1A">
      <w:pPr>
        <w:pStyle w:val="Heading1"/>
        <w:numPr>
          <w:ilvl w:val="0"/>
          <w:numId w:val="0"/>
        </w:numPr>
        <w:spacing w:before="0" w:after="200" w:line="276" w:lineRule="auto"/>
        <w:ind w:left="851"/>
        <w:rPr>
          <w:rFonts w:ascii="Arial" w:hAnsi="Arial" w:cs="Arial"/>
          <w:b/>
          <w:szCs w:val="22"/>
        </w:rPr>
      </w:pPr>
      <w:r>
        <w:rPr>
          <w:rFonts w:ascii="Arial" w:hAnsi="Arial" w:cs="Arial"/>
          <w:b/>
          <w:szCs w:val="22"/>
        </w:rPr>
        <w:t>MEMBERS’ INTERESTS</w:t>
      </w:r>
    </w:p>
    <w:p w14:paraId="596459F9" w14:textId="77777777" w:rsidR="00625D1A" w:rsidRPr="00625D1A" w:rsidRDefault="00625D1A" w:rsidP="00625D1A">
      <w:pPr>
        <w:rPr>
          <w:lang w:bidi="en-US"/>
        </w:rPr>
      </w:pPr>
    </w:p>
    <w:p w14:paraId="583A6E56" w14:textId="5FC7BFE7" w:rsidR="00031688" w:rsidRPr="00AF0EEE" w:rsidRDefault="00031688" w:rsidP="00031688">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member has a personal interest then they shall declare such interest as soon as it becomes apparent, disclosing the existence and nature of that interest as </w:t>
      </w:r>
      <w:r w:rsidRPr="00AF0EEE">
        <w:rPr>
          <w:rFonts w:ascii="Arial" w:hAnsi="Arial" w:cs="Arial"/>
          <w:sz w:val="22"/>
          <w:szCs w:val="22"/>
          <w:lang w:bidi="en-US"/>
        </w:rPr>
        <w:lastRenderedPageBreak/>
        <w:t>required.</w:t>
      </w:r>
    </w:p>
    <w:p w14:paraId="2ABD8A12" w14:textId="77777777" w:rsidR="00031688" w:rsidRPr="00AF0EEE" w:rsidRDefault="00031688" w:rsidP="00031688">
      <w:pPr>
        <w:pStyle w:val="ListParagraph"/>
        <w:widowControl w:val="0"/>
        <w:suppressAutoHyphens/>
        <w:autoSpaceDE w:val="0"/>
        <w:autoSpaceDN w:val="0"/>
        <w:adjustRightInd w:val="0"/>
        <w:spacing w:after="200" w:line="276" w:lineRule="auto"/>
        <w:ind w:left="567" w:right="-144"/>
        <w:textAlignment w:val="center"/>
        <w:rPr>
          <w:rFonts w:ascii="Arial" w:hAnsi="Arial" w:cs="Arial"/>
          <w:sz w:val="22"/>
          <w:szCs w:val="22"/>
          <w:lang w:bidi="en-US"/>
        </w:rPr>
      </w:pPr>
    </w:p>
    <w:p w14:paraId="6316F76C" w14:textId="5FD28823" w:rsidR="009668EF" w:rsidRPr="00AF0EEE" w:rsidRDefault="009668EF" w:rsidP="00625D1A">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may be required to compile and hold a register of members</w:t>
      </w:r>
      <w:r w:rsidR="00625D1A" w:rsidRPr="00AF0EEE">
        <w:rPr>
          <w:rFonts w:ascii="Arial" w:hAnsi="Arial" w:cs="Arial"/>
          <w:sz w:val="22"/>
          <w:szCs w:val="22"/>
          <w:lang w:bidi="en-US"/>
        </w:rPr>
        <w:t>’</w:t>
      </w:r>
      <w:r w:rsidRPr="00AF0EEE">
        <w:rPr>
          <w:rFonts w:ascii="Arial" w:hAnsi="Arial" w:cs="Arial"/>
          <w:sz w:val="22"/>
          <w:szCs w:val="22"/>
          <w:lang w:bidi="en-US"/>
        </w:rPr>
        <w:t xml:space="preserve"> interests in accordance with agreement reached with the Monitoring Officer of the Responsible Authority and/or as required by statute.</w:t>
      </w:r>
    </w:p>
    <w:p w14:paraId="47357410" w14:textId="2F3EF69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candidate for any appointment under the Council is to </w:t>
      </w:r>
      <w:r w:rsidR="00DE68B1" w:rsidRPr="00AF0EEE">
        <w:rPr>
          <w:rFonts w:ascii="Arial" w:hAnsi="Arial" w:cs="Arial"/>
          <w:sz w:val="22"/>
          <w:szCs w:val="22"/>
          <w:lang w:bidi="en-US"/>
        </w:rPr>
        <w:t>their</w:t>
      </w:r>
      <w:r w:rsidRPr="00AF0EEE">
        <w:rPr>
          <w:rFonts w:ascii="Arial" w:hAnsi="Arial" w:cs="Arial"/>
          <w:sz w:val="22"/>
          <w:szCs w:val="22"/>
          <w:lang w:bidi="en-US"/>
        </w:rPr>
        <w:t xml:space="preserve"> knowledge related to any member of or the holder of any office under the Council, </w:t>
      </w:r>
      <w:r w:rsidR="00187C65" w:rsidRPr="00AF0EEE">
        <w:rPr>
          <w:rFonts w:ascii="Arial" w:hAnsi="Arial" w:cs="Arial"/>
          <w:sz w:val="22"/>
          <w:szCs w:val="22"/>
          <w:lang w:bidi="en-US"/>
        </w:rPr>
        <w:t>they</w:t>
      </w:r>
      <w:r w:rsidRPr="00AF0EEE">
        <w:rPr>
          <w:rFonts w:ascii="Arial" w:hAnsi="Arial" w:cs="Arial"/>
          <w:sz w:val="22"/>
          <w:szCs w:val="22"/>
          <w:lang w:bidi="en-US"/>
        </w:rPr>
        <w:t xml:space="preserve"> and the person to whom </w:t>
      </w:r>
      <w:r w:rsidR="00187C65" w:rsidRPr="00AF0EEE">
        <w:rPr>
          <w:rFonts w:ascii="Arial" w:hAnsi="Arial" w:cs="Arial"/>
          <w:sz w:val="22"/>
          <w:szCs w:val="22"/>
          <w:lang w:bidi="en-US"/>
        </w:rPr>
        <w:t>they are</w:t>
      </w:r>
      <w:r w:rsidRPr="00AF0EEE">
        <w:rPr>
          <w:rFonts w:ascii="Arial" w:hAnsi="Arial" w:cs="Arial"/>
          <w:sz w:val="22"/>
          <w:szCs w:val="22"/>
          <w:lang w:bidi="en-US"/>
        </w:rPr>
        <w:t xml:space="preserve"> related shall disclose the relationship in writing to the Clerk.  A candidate who fails so to do shall be disqualified for such appointment, and, if appointed, may be dismissed without notice.</w:t>
      </w:r>
    </w:p>
    <w:p w14:paraId="52401170" w14:textId="2643F77A"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report to the Council or to the appropriate committee any such disclosure.  Where a relationship to a member is disclosed, Standing Orders 25</w:t>
      </w:r>
      <w:r w:rsidR="00355FF9" w:rsidRPr="00AF0EEE">
        <w:rPr>
          <w:rFonts w:ascii="Arial" w:hAnsi="Arial" w:cs="Arial"/>
          <w:sz w:val="22"/>
          <w:szCs w:val="22"/>
          <w:lang w:bidi="en-US"/>
        </w:rPr>
        <w:t>.</w:t>
      </w:r>
      <w:r w:rsidRPr="00AF0EEE">
        <w:rPr>
          <w:rFonts w:ascii="Arial" w:hAnsi="Arial" w:cs="Arial"/>
          <w:sz w:val="22"/>
          <w:szCs w:val="22"/>
          <w:lang w:bidi="en-US"/>
        </w:rPr>
        <w:t>b</w:t>
      </w:r>
      <w:r w:rsidR="00355FF9" w:rsidRPr="00AF0EEE">
        <w:rPr>
          <w:rFonts w:ascii="Arial" w:hAnsi="Arial" w:cs="Arial"/>
          <w:sz w:val="22"/>
          <w:szCs w:val="22"/>
          <w:lang w:bidi="en-US"/>
        </w:rPr>
        <w:t xml:space="preserve"> and </w:t>
      </w:r>
      <w:r w:rsidRPr="00AF0EEE">
        <w:rPr>
          <w:rFonts w:ascii="Arial" w:hAnsi="Arial" w:cs="Arial"/>
          <w:sz w:val="22"/>
          <w:szCs w:val="22"/>
          <w:lang w:bidi="en-US"/>
        </w:rPr>
        <w:t>25</w:t>
      </w:r>
      <w:r w:rsidR="00355FF9" w:rsidRPr="00AF0EEE">
        <w:rPr>
          <w:rFonts w:ascii="Arial" w:hAnsi="Arial" w:cs="Arial"/>
          <w:sz w:val="22"/>
          <w:szCs w:val="22"/>
          <w:lang w:bidi="en-US"/>
        </w:rPr>
        <w:t>.</w:t>
      </w:r>
      <w:r w:rsidRPr="00AF0EEE">
        <w:rPr>
          <w:rFonts w:ascii="Arial" w:hAnsi="Arial" w:cs="Arial"/>
          <w:sz w:val="22"/>
          <w:szCs w:val="22"/>
          <w:lang w:bidi="en-US"/>
        </w:rPr>
        <w:t>c shall apply as appropriate.</w:t>
      </w:r>
    </w:p>
    <w:p w14:paraId="6DA855BD" w14:textId="75036690"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make known the purpose of Standing Order 25</w:t>
      </w:r>
      <w:r w:rsidR="00031688" w:rsidRPr="00AF0EEE">
        <w:rPr>
          <w:rFonts w:ascii="Arial" w:hAnsi="Arial" w:cs="Arial"/>
          <w:sz w:val="22"/>
          <w:szCs w:val="22"/>
          <w:lang w:bidi="en-US"/>
        </w:rPr>
        <w:t>.</w:t>
      </w:r>
      <w:r w:rsidR="00355FF9" w:rsidRPr="00AF0EEE">
        <w:rPr>
          <w:rFonts w:ascii="Arial" w:hAnsi="Arial" w:cs="Arial"/>
          <w:sz w:val="22"/>
          <w:szCs w:val="22"/>
          <w:lang w:bidi="en-US"/>
        </w:rPr>
        <w:t>g</w:t>
      </w:r>
      <w:r w:rsidRPr="00AF0EEE">
        <w:rPr>
          <w:rFonts w:ascii="Arial" w:hAnsi="Arial" w:cs="Arial"/>
          <w:sz w:val="22"/>
          <w:szCs w:val="22"/>
          <w:lang w:bidi="en-US"/>
        </w:rPr>
        <w:t xml:space="preserve"> to every candidate.</w:t>
      </w:r>
    </w:p>
    <w:p w14:paraId="6299A173" w14:textId="5DD48642"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Canvassing of members of the Council or of any committee, directly or indirectly, for any appointment under the Council shall disqualify the candidate for such appointment.  The Clerk shall make known the purport of this sub-paragraph of this Standing Order to every candidate.</w:t>
      </w:r>
    </w:p>
    <w:p w14:paraId="64026E2B" w14:textId="1E98C0C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 A member of the Council or of any committee shall not solicit for any person any appointment under the Council or recommend any person for such appointment or for promotion; but, nevertheless, any such member may give a written testimonial of a candidate’s ability, experience or character for submission to the Council with an application for appointment.</w:t>
      </w:r>
    </w:p>
    <w:p w14:paraId="2FBB32F7" w14:textId="5D7ED30B" w:rsidR="00883BA0" w:rsidRPr="00CA2120"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FF0000"/>
          <w:sz w:val="22"/>
          <w:szCs w:val="22"/>
          <w:lang w:bidi="en-US"/>
        </w:rPr>
      </w:pPr>
      <w:r w:rsidRPr="00AF0EEE">
        <w:rPr>
          <w:rFonts w:ascii="Arial" w:hAnsi="Arial" w:cs="Arial"/>
          <w:sz w:val="22"/>
          <w:szCs w:val="22"/>
          <w:lang w:bidi="en-US"/>
        </w:rPr>
        <w:t>Standing Order Nos. 25</w:t>
      </w:r>
      <w:r w:rsidR="00031688" w:rsidRPr="00AF0EEE">
        <w:rPr>
          <w:rFonts w:ascii="Arial" w:hAnsi="Arial" w:cs="Arial"/>
          <w:sz w:val="22"/>
          <w:szCs w:val="22"/>
          <w:lang w:bidi="en-US"/>
        </w:rPr>
        <w:t>.g</w:t>
      </w:r>
      <w:r w:rsidRPr="00AF0EEE">
        <w:rPr>
          <w:rFonts w:ascii="Arial" w:hAnsi="Arial" w:cs="Arial"/>
          <w:sz w:val="22"/>
          <w:szCs w:val="22"/>
          <w:lang w:bidi="en-US"/>
        </w:rPr>
        <w:t xml:space="preserve"> </w:t>
      </w:r>
      <w:r w:rsidR="00355FF9" w:rsidRPr="00AF0EEE">
        <w:rPr>
          <w:rFonts w:ascii="Arial" w:hAnsi="Arial" w:cs="Arial"/>
          <w:sz w:val="22"/>
          <w:szCs w:val="22"/>
          <w:lang w:bidi="en-US"/>
        </w:rPr>
        <w:t>and</w:t>
      </w:r>
      <w:r w:rsidRPr="00AF0EEE">
        <w:rPr>
          <w:rFonts w:ascii="Arial" w:hAnsi="Arial" w:cs="Arial"/>
          <w:sz w:val="22"/>
          <w:szCs w:val="22"/>
          <w:lang w:bidi="en-US"/>
        </w:rPr>
        <w:t xml:space="preserve"> 25</w:t>
      </w:r>
      <w:r w:rsidR="00031688" w:rsidRPr="00AF0EEE">
        <w:rPr>
          <w:rFonts w:ascii="Arial" w:hAnsi="Arial" w:cs="Arial"/>
          <w:sz w:val="22"/>
          <w:szCs w:val="22"/>
          <w:lang w:bidi="en-US"/>
        </w:rPr>
        <w:t>.h</w:t>
      </w:r>
      <w:r w:rsidRPr="00AF0EEE">
        <w:rPr>
          <w:rFonts w:ascii="Arial" w:hAnsi="Arial" w:cs="Arial"/>
          <w:sz w:val="22"/>
          <w:szCs w:val="22"/>
          <w:lang w:bidi="en-US"/>
        </w:rPr>
        <w:t xml:space="preserve"> shall apply to tenders as if the person making the tender were a candidate for an appointment.</w:t>
      </w:r>
      <w:r w:rsidR="00616F7D" w:rsidRPr="00AF0EEE">
        <w:rPr>
          <w:rFonts w:ascii="Arial" w:hAnsi="Arial" w:cs="Arial"/>
          <w:sz w:val="22"/>
          <w:szCs w:val="22"/>
          <w:lang w:bidi="en-US"/>
        </w:rPr>
        <w:br/>
      </w:r>
    </w:p>
    <w:p w14:paraId="5C6E5AAE" w14:textId="2F248FB6" w:rsidR="00883BA0" w:rsidRPr="00616F7D" w:rsidRDefault="001E3ED6" w:rsidP="00616F7D">
      <w:pPr>
        <w:pStyle w:val="Heading1"/>
        <w:spacing w:before="0" w:after="200" w:line="276" w:lineRule="auto"/>
        <w:rPr>
          <w:rFonts w:ascii="Arial" w:hAnsi="Arial" w:cs="Arial"/>
          <w:b/>
          <w:szCs w:val="22"/>
        </w:rPr>
      </w:pPr>
      <w:bookmarkStart w:id="167" w:name="_Toc359318581"/>
      <w:bookmarkStart w:id="168" w:name="_Toc359334532"/>
      <w:bookmarkStart w:id="169" w:name="_Toc359334811"/>
      <w:bookmarkStart w:id="170" w:name="_Toc359336513"/>
      <w:bookmarkStart w:id="171" w:name="_Toc509572015"/>
      <w:r w:rsidRPr="001C2A1D">
        <w:rPr>
          <w:rFonts w:ascii="Arial" w:hAnsi="Arial" w:cs="Arial"/>
          <w:b/>
          <w:szCs w:val="22"/>
        </w:rPr>
        <w:t>STANDING ORDERS GENERALLY</w:t>
      </w:r>
      <w:bookmarkEnd w:id="167"/>
      <w:bookmarkEnd w:id="168"/>
      <w:bookmarkEnd w:id="169"/>
      <w:bookmarkEnd w:id="170"/>
      <w:bookmarkEnd w:id="171"/>
      <w:r w:rsidR="00616F7D">
        <w:rPr>
          <w:rFonts w:ascii="Arial" w:hAnsi="Arial" w:cs="Arial"/>
          <w:b/>
          <w:szCs w:val="22"/>
        </w:rPr>
        <w:br/>
      </w:r>
    </w:p>
    <w:p w14:paraId="1099A100"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All or part of a standing order, except one that incorporates mandatory statutory </w:t>
      </w:r>
      <w:r w:rsidR="00B07A5E"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 may be suspended by resolution in relation to the consideration of an item on the agenda for a meeting.</w:t>
      </w:r>
    </w:p>
    <w:p w14:paraId="70C24408" w14:textId="69CDAAA4" w:rsidR="00883BA0" w:rsidRPr="001C2A1D" w:rsidRDefault="00883BA0" w:rsidP="001C2A1D">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sz w:val="22"/>
          <w:szCs w:val="22"/>
          <w:lang w:bidi="en-US"/>
        </w:rPr>
        <w:t>A motion to add to or var</w:t>
      </w:r>
      <w:r w:rsidR="00857F9E" w:rsidRPr="001C2A1D">
        <w:rPr>
          <w:rFonts w:ascii="Arial" w:hAnsi="Arial" w:cs="Arial"/>
          <w:sz w:val="22"/>
          <w:szCs w:val="22"/>
          <w:lang w:bidi="en-US"/>
        </w:rPr>
        <w:t>y or revoke one or more of the C</w:t>
      </w:r>
      <w:r w:rsidRPr="001C2A1D">
        <w:rPr>
          <w:rFonts w:ascii="Arial" w:hAnsi="Arial" w:cs="Arial"/>
          <w:sz w:val="22"/>
          <w:szCs w:val="22"/>
          <w:lang w:bidi="en-US"/>
        </w:rPr>
        <w:t xml:space="preserve">ouncil’s standing orders, except one that incorporates mandatory statutory </w:t>
      </w:r>
      <w:r w:rsidR="00B07A5E" w:rsidRPr="001C2A1D">
        <w:rPr>
          <w:rFonts w:ascii="Arial" w:hAnsi="Arial" w:cs="Arial"/>
          <w:sz w:val="22"/>
          <w:szCs w:val="22"/>
          <w:lang w:bidi="en-US"/>
        </w:rPr>
        <w:t xml:space="preserve">or legal </w:t>
      </w:r>
      <w:r w:rsidRPr="001C2A1D">
        <w:rPr>
          <w:rFonts w:ascii="Arial" w:hAnsi="Arial" w:cs="Arial"/>
          <w:sz w:val="22"/>
          <w:szCs w:val="22"/>
          <w:lang w:bidi="en-US"/>
        </w:rPr>
        <w:t xml:space="preserve">requirements, shall be proposed by a special motion, the </w:t>
      </w:r>
      <w:r w:rsidRPr="00AF0EEE">
        <w:rPr>
          <w:rFonts w:ascii="Arial" w:hAnsi="Arial" w:cs="Arial"/>
          <w:sz w:val="22"/>
          <w:szCs w:val="22"/>
          <w:lang w:bidi="en-US"/>
        </w:rPr>
        <w:t xml:space="preserve">written notice by at least </w:t>
      </w:r>
      <w:r w:rsidR="00AF0EEE">
        <w:rPr>
          <w:rFonts w:ascii="Arial" w:hAnsi="Arial" w:cs="Arial"/>
          <w:sz w:val="22"/>
          <w:szCs w:val="22"/>
          <w:lang w:bidi="en-US"/>
        </w:rPr>
        <w:t xml:space="preserve">7 </w:t>
      </w:r>
      <w:r w:rsidRPr="00AF0EEE">
        <w:rPr>
          <w:rFonts w:ascii="Arial" w:hAnsi="Arial" w:cs="Arial"/>
          <w:sz w:val="22"/>
          <w:szCs w:val="22"/>
          <w:lang w:bidi="en-US"/>
        </w:rPr>
        <w:t xml:space="preserve">councillors to be given to the Proper Officer in accordance with standing </w:t>
      </w:r>
      <w:r w:rsidRPr="001C2A1D">
        <w:rPr>
          <w:rFonts w:ascii="Arial" w:hAnsi="Arial" w:cs="Arial"/>
          <w:sz w:val="22"/>
          <w:szCs w:val="22"/>
          <w:lang w:bidi="en-US"/>
        </w:rPr>
        <w:t>order 9.</w:t>
      </w:r>
    </w:p>
    <w:p w14:paraId="67B8C83C"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w:t>
      </w:r>
      <w:r w:rsidR="00857F9E" w:rsidRPr="001C2A1D">
        <w:rPr>
          <w:rFonts w:ascii="Arial" w:hAnsi="Arial" w:cs="Arial"/>
          <w:color w:val="000000"/>
          <w:sz w:val="22"/>
          <w:szCs w:val="22"/>
          <w:lang w:bidi="en-US"/>
        </w:rPr>
        <w:t>er shall provide a copy of the C</w:t>
      </w:r>
      <w:r w:rsidRPr="001C2A1D">
        <w:rPr>
          <w:rFonts w:ascii="Arial" w:hAnsi="Arial" w:cs="Arial"/>
          <w:color w:val="000000"/>
          <w:sz w:val="22"/>
          <w:szCs w:val="22"/>
          <w:lang w:bidi="en-US"/>
        </w:rPr>
        <w:t xml:space="preserve">ouncil’s standing orders to a </w:t>
      </w:r>
      <w:r w:rsidRPr="001C2A1D">
        <w:rPr>
          <w:rFonts w:ascii="Arial" w:hAnsi="Arial" w:cs="Arial"/>
          <w:color w:val="000000"/>
          <w:sz w:val="22"/>
          <w:szCs w:val="22"/>
          <w:lang w:bidi="en-US"/>
        </w:rPr>
        <w:lastRenderedPageBreak/>
        <w:t>councillor as soon as possible.</w:t>
      </w:r>
    </w:p>
    <w:p w14:paraId="36E6A434" w14:textId="188482D2" w:rsidR="009E58A9" w:rsidRPr="003551E6"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sz w:val="22"/>
          <w:szCs w:val="22"/>
        </w:rPr>
      </w:pPr>
      <w:r w:rsidRPr="001C2A1D">
        <w:rPr>
          <w:rFonts w:ascii="Arial" w:hAnsi="Arial" w:cs="Arial"/>
          <w:color w:val="000000"/>
          <w:sz w:val="22"/>
          <w:szCs w:val="22"/>
          <w:lang w:bidi="en-US"/>
        </w:rPr>
        <w:t>The decision of the chair of a meeting as to the application of standing orders at the meeting shall be final.</w:t>
      </w:r>
    </w:p>
    <w:p w14:paraId="2E9B702F" w14:textId="1C2B86E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CE31EDD" w14:textId="4023E10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B7D5E41" w14:textId="5395B5B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69CA22" w14:textId="427C56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845715A" w14:textId="1218367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EE2163" w14:textId="5B83A89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4E833C0" w14:textId="3B1626B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5BD90044"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ADCF94E" w14:textId="3A552324"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F31F504" w14:textId="6A918B98"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CA52AD8" w14:textId="62918893"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431577B" w14:textId="73F5C89F"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32BC44B" w14:textId="2EEC28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4CF94F5" w14:textId="1A923FB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7A3189B" w14:textId="46F3FD4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9494AB7" w14:textId="2BC41CD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D93D740"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1C270D5" w14:textId="77777777" w:rsidR="003551E6" w:rsidRPr="001C2A1D" w:rsidRDefault="003551E6" w:rsidP="003551E6">
      <w:pPr>
        <w:spacing w:after="200" w:line="276" w:lineRule="auto"/>
        <w:rPr>
          <w:rFonts w:ascii="Arial" w:hAnsi="Arial" w:cs="Arial"/>
          <w:sz w:val="22"/>
          <w:szCs w:val="22"/>
        </w:rPr>
      </w:pPr>
      <w:r w:rsidRPr="001C2A1D">
        <w:rPr>
          <w:rFonts w:ascii="Arial" w:eastAsiaTheme="majorEastAsia" w:hAnsi="Arial" w:cs="Arial"/>
          <w:color w:val="000000" w:themeColor="text1"/>
          <w:sz w:val="22"/>
          <w:szCs w:val="22"/>
        </w:rPr>
        <w:t>National Association of Local Councils (NALC)</w:t>
      </w:r>
      <w:r w:rsidRPr="001C2A1D">
        <w:rPr>
          <w:rFonts w:ascii="Arial" w:eastAsiaTheme="majorEastAsia" w:hAnsi="Arial" w:cs="Arial"/>
          <w:color w:val="000000" w:themeColor="text1"/>
          <w:sz w:val="22"/>
          <w:szCs w:val="22"/>
        </w:rPr>
        <w:br/>
        <w:t>109 Great Russell Street</w:t>
      </w:r>
      <w:r w:rsidRPr="001C2A1D">
        <w:rPr>
          <w:rFonts w:ascii="Arial" w:eastAsiaTheme="majorEastAsia" w:hAnsi="Arial" w:cs="Arial"/>
          <w:color w:val="000000" w:themeColor="text1"/>
          <w:sz w:val="22"/>
          <w:szCs w:val="22"/>
        </w:rPr>
        <w:br/>
        <w:t>London</w:t>
      </w:r>
      <w:r w:rsidRPr="001C2A1D">
        <w:rPr>
          <w:rFonts w:ascii="Arial" w:eastAsiaTheme="majorEastAsia" w:hAnsi="Arial" w:cs="Arial"/>
          <w:color w:val="000000" w:themeColor="text1"/>
          <w:sz w:val="22"/>
          <w:szCs w:val="22"/>
        </w:rPr>
        <w:br/>
        <w:t>WC1B 3LD</w:t>
      </w:r>
    </w:p>
    <w:p w14:paraId="4B6F7CDC" w14:textId="77777777" w:rsidR="003551E6" w:rsidRPr="001C2A1D" w:rsidRDefault="003551E6" w:rsidP="003551E6">
      <w:pPr>
        <w:spacing w:after="200" w:line="276" w:lineRule="auto"/>
        <w:rPr>
          <w:rFonts w:ascii="Arial" w:eastAsiaTheme="majorEastAsia" w:hAnsi="Arial" w:cs="Arial"/>
          <w:color w:val="000000" w:themeColor="text1"/>
          <w:sz w:val="22"/>
          <w:szCs w:val="22"/>
        </w:rPr>
      </w:pPr>
      <w:r w:rsidRPr="001C2A1D">
        <w:rPr>
          <w:rFonts w:ascii="Arial" w:eastAsiaTheme="majorEastAsia" w:hAnsi="Arial" w:cs="Arial"/>
          <w:color w:val="000000" w:themeColor="text1"/>
          <w:sz w:val="22"/>
          <w:szCs w:val="22"/>
        </w:rPr>
        <w:t>020 7637 1865 | nalc@nalc.gov.uk | www.nalc.gov.uk</w:t>
      </w:r>
    </w:p>
    <w:p w14:paraId="0F15E9E7" w14:textId="77777777" w:rsidR="003551E6" w:rsidRDefault="003551E6" w:rsidP="003551E6">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 NALC 2018. All rights are reserved. </w:t>
      </w:r>
    </w:p>
    <w:p w14:paraId="49F25C0E" w14:textId="783EDAC0" w:rsidR="003551E6" w:rsidRPr="00D87CBB" w:rsidRDefault="003551E6" w:rsidP="00D87CBB">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No part of this publication may be reproduced or used for commercial purposes without the written permission of NALC save </w:t>
      </w:r>
      <w:r>
        <w:rPr>
          <w:rFonts w:ascii="Arial" w:hAnsi="Arial" w:cs="Arial"/>
          <w:bCs w:val="0"/>
          <w:szCs w:val="22"/>
        </w:rPr>
        <w:t>those councils</w:t>
      </w:r>
      <w:r w:rsidRPr="001C2A1D">
        <w:rPr>
          <w:rFonts w:ascii="Arial" w:hAnsi="Arial" w:cs="Arial"/>
          <w:bCs w:val="0"/>
          <w:szCs w:val="22"/>
        </w:rPr>
        <w:t xml:space="preserve"> in membership of NALC have permission to edit and use the model standing orders in this publication for their governance purposes.</w:t>
      </w:r>
    </w:p>
    <w:sectPr w:rsidR="003551E6" w:rsidRPr="00D87CBB" w:rsidSect="007B7B85">
      <w:headerReference w:type="default" r:id="rId11"/>
      <w:footerReference w:type="default" r:id="rId12"/>
      <w:pgSz w:w="11906" w:h="16838"/>
      <w:pgMar w:top="1440"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E9CF2" w14:textId="77777777" w:rsidR="004A2C75" w:rsidRDefault="004A2C75" w:rsidP="00E77177">
      <w:r>
        <w:separator/>
      </w:r>
    </w:p>
  </w:endnote>
  <w:endnote w:type="continuationSeparator" w:id="0">
    <w:p w14:paraId="30079FD1" w14:textId="77777777" w:rsidR="004A2C75" w:rsidRDefault="004A2C75"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8988" w14:textId="213A8A0F" w:rsidR="009E607E" w:rsidRPr="009E607E" w:rsidRDefault="00EC05F7" w:rsidP="009E607E">
    <w:pPr>
      <w:pStyle w:val="Footer"/>
      <w:jc w:val="center"/>
      <w:rPr>
        <w:rFonts w:ascii="Arial" w:hAnsi="Arial" w:cs="Arial"/>
        <w:sz w:val="20"/>
      </w:rPr>
    </w:pPr>
    <w:r w:rsidRPr="009E607E">
      <w:rPr>
        <w:rFonts w:ascii="Arial" w:hAnsi="Arial" w:cs="Arial"/>
        <w:sz w:val="20"/>
      </w:rPr>
      <w:t>July 202</w:t>
    </w:r>
    <w:r w:rsidR="00191E78">
      <w:rPr>
        <w:rFonts w:ascii="Arial" w:hAnsi="Arial" w:cs="Arial"/>
        <w:sz w:val="20"/>
      </w:rPr>
      <w:t>3</w:t>
    </w:r>
    <w:r w:rsidRPr="009E607E">
      <w:rPr>
        <w:rFonts w:ascii="Arial" w:hAnsi="Arial" w:cs="Arial"/>
        <w:sz w:val="20"/>
      </w:rPr>
      <w:t xml:space="preserve"> v</w:t>
    </w:r>
    <w:r w:rsidR="00FB55CE" w:rsidRPr="009E607E">
      <w:rPr>
        <w:rFonts w:ascii="Arial" w:hAnsi="Arial" w:cs="Arial"/>
        <w:sz w:val="20"/>
      </w:rPr>
      <w:t>2</w:t>
    </w:r>
  </w:p>
  <w:p w14:paraId="48467B7F" w14:textId="2969055F" w:rsidR="00280A5F" w:rsidRPr="001C2A1D" w:rsidRDefault="009E607E" w:rsidP="009E607E">
    <w:pPr>
      <w:pStyle w:val="Footer"/>
      <w:jc w:val="center"/>
      <w:rPr>
        <w:rFonts w:ascii="Arial" w:hAnsi="Arial" w:cs="Arial"/>
        <w:sz w:val="22"/>
        <w:szCs w:val="22"/>
      </w:rPr>
    </w:pPr>
    <w:r>
      <w:rPr>
        <w:rFonts w:ascii="Arial" w:hAnsi="Arial" w:cs="Arial"/>
        <w:sz w:val="20"/>
      </w:rPr>
      <w:tab/>
    </w:r>
    <w:r w:rsidRPr="009E607E">
      <w:rPr>
        <w:rFonts w:ascii="Arial" w:hAnsi="Arial" w:cs="Arial"/>
        <w:sz w:val="20"/>
      </w:rPr>
      <w:t>(Adopted)</w:t>
    </w:r>
    <w:r w:rsidR="00EC05F7">
      <w:rPr>
        <w:rFonts w:ascii="Arial" w:hAnsi="Arial" w:cs="Arial"/>
        <w:sz w:val="22"/>
        <w:szCs w:val="22"/>
      </w:rPr>
      <w:tab/>
    </w:r>
    <w:r w:rsidR="00280A5F" w:rsidRPr="001C2A1D">
      <w:rPr>
        <w:rFonts w:ascii="Arial" w:hAnsi="Arial" w:cs="Arial"/>
        <w:sz w:val="22"/>
        <w:szCs w:val="22"/>
      </w:rPr>
      <w:fldChar w:fldCharType="begin"/>
    </w:r>
    <w:r w:rsidR="00280A5F" w:rsidRPr="001C2A1D">
      <w:rPr>
        <w:rFonts w:ascii="Arial" w:hAnsi="Arial" w:cs="Arial"/>
        <w:sz w:val="22"/>
        <w:szCs w:val="22"/>
      </w:rPr>
      <w:instrText xml:space="preserve"> PAGE   \* MERGEFORMAT </w:instrText>
    </w:r>
    <w:r w:rsidR="00280A5F" w:rsidRPr="001C2A1D">
      <w:rPr>
        <w:rFonts w:ascii="Arial" w:hAnsi="Arial" w:cs="Arial"/>
        <w:sz w:val="22"/>
        <w:szCs w:val="22"/>
      </w:rPr>
      <w:fldChar w:fldCharType="separate"/>
    </w:r>
    <w:r>
      <w:rPr>
        <w:rFonts w:ascii="Arial" w:hAnsi="Arial" w:cs="Arial"/>
        <w:noProof/>
        <w:sz w:val="22"/>
        <w:szCs w:val="22"/>
      </w:rPr>
      <w:t>2</w:t>
    </w:r>
    <w:r w:rsidR="00280A5F" w:rsidRPr="001C2A1D">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C78B2" w14:textId="77777777" w:rsidR="004A2C75" w:rsidRDefault="004A2C75" w:rsidP="00E77177">
      <w:r>
        <w:separator/>
      </w:r>
    </w:p>
  </w:footnote>
  <w:footnote w:type="continuationSeparator" w:id="0">
    <w:p w14:paraId="5970A1CD" w14:textId="77777777" w:rsidR="004A2C75" w:rsidRDefault="004A2C75"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AA50" w14:textId="7A170903" w:rsidR="00BA14B7" w:rsidRPr="00BA14B7" w:rsidRDefault="00BA14B7" w:rsidP="00BA14B7">
    <w:pPr>
      <w:pStyle w:val="Header"/>
    </w:pPr>
    <w:r>
      <w:rPr>
        <w:noProof/>
        <w:lang w:eastAsia="en-GB"/>
      </w:rPr>
      <mc:AlternateContent>
        <mc:Choice Requires="wps">
          <w:drawing>
            <wp:anchor distT="0" distB="0" distL="114300" distR="114300" simplePos="0" relativeHeight="251657216" behindDoc="0" locked="0" layoutInCell="1" allowOverlap="1" wp14:anchorId="527D7588" wp14:editId="29289D6B">
              <wp:simplePos x="0" y="0"/>
              <wp:positionH relativeFrom="column">
                <wp:posOffset>838200</wp:posOffset>
              </wp:positionH>
              <wp:positionV relativeFrom="paragraph">
                <wp:posOffset>43180</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5177" w14:textId="77777777" w:rsidR="00BA14B7" w:rsidRPr="006F5324" w:rsidRDefault="00BA14B7" w:rsidP="00BA14B7">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1568EEBE" w14:textId="77777777" w:rsidR="00BA14B7" w:rsidRPr="00B3626E" w:rsidRDefault="00BA14B7" w:rsidP="00BA1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588" id="_x0000_t202" coordsize="21600,21600" o:spt="202" path="m,l,21600r21600,l21600,xe">
              <v:stroke joinstyle="miter"/>
              <v:path gradientshapeok="t" o:connecttype="rect"/>
            </v:shapetype>
            <v:shape id="Text Box 3" o:spid="_x0000_s1026" type="#_x0000_t202" style="position:absolute;margin-left:66pt;margin-top:3.4pt;width:420pt;height:4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" stroked="f">
              <v:textbox>
                <w:txbxContent>
                  <w:p w14:paraId="16535177" w14:textId="77777777" w:rsidR="00BA14B7" w:rsidRPr="006F5324" w:rsidRDefault="00BA14B7" w:rsidP="00BA14B7">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1568EEBE" w14:textId="77777777" w:rsidR="00BA14B7" w:rsidRPr="00B3626E" w:rsidRDefault="00BA14B7" w:rsidP="00BA14B7"/>
                </w:txbxContent>
              </v:textbox>
            </v:shape>
          </w:pict>
        </mc:Fallback>
      </mc:AlternateContent>
    </w:r>
    <w:r>
      <w:rPr>
        <w:noProof/>
        <w:lang w:eastAsia="en-GB"/>
      </w:rPr>
      <w:drawing>
        <wp:inline distT="0" distB="0" distL="0" distR="0" wp14:anchorId="3212CD1B" wp14:editId="7AFE8F63">
          <wp:extent cx="755650" cy="7715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1"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55B11"/>
    <w:multiLevelType w:val="singleLevel"/>
    <w:tmpl w:val="08090011"/>
    <w:lvl w:ilvl="0">
      <w:start w:val="1"/>
      <w:numFmt w:val="decimal"/>
      <w:lvlText w:val="%1)"/>
      <w:lvlJc w:val="left"/>
      <w:pPr>
        <w:tabs>
          <w:tab w:val="num" w:pos="360"/>
        </w:tabs>
        <w:ind w:left="360" w:hanging="36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9" w15:restartNumberingAfterBreak="0">
    <w:nsid w:val="42E634AF"/>
    <w:multiLevelType w:val="hybridMultilevel"/>
    <w:tmpl w:val="D706914E"/>
    <w:lvl w:ilvl="0" w:tplc="3F68C6E8">
      <w:start w:val="1"/>
      <w:numFmt w:val="lowerLetter"/>
      <w:lvlText w:val="%1"/>
      <w:lvlJc w:val="left"/>
      <w:pPr>
        <w:ind w:left="720" w:hanging="360"/>
      </w:pPr>
      <w:rPr>
        <w:rFonts w:hint="default"/>
      </w:rPr>
    </w:lvl>
    <w:lvl w:ilvl="1" w:tplc="FAE82D90">
      <w:start w:val="1"/>
      <w:numFmt w:val="lowerLetter"/>
      <w:lvlText w:val="%2."/>
      <w:lvlJc w:val="left"/>
      <w:pPr>
        <w:ind w:left="36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A37559"/>
    <w:multiLevelType w:val="hybridMultilevel"/>
    <w:tmpl w:val="03869106"/>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15769D66">
      <w:start w:val="8"/>
      <w:numFmt w:val="lowerLetter"/>
      <w:lvlText w:val="%4."/>
      <w:lvlJc w:val="left"/>
      <w:pPr>
        <w:ind w:left="3447" w:hanging="360"/>
      </w:pPr>
      <w:rPr>
        <w:rFonts w:hint="default"/>
      </w:r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3"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4" w15:restartNumberingAfterBreak="0">
    <w:nsid w:val="6E841F20"/>
    <w:multiLevelType w:val="hybridMultilevel"/>
    <w:tmpl w:val="B5B2E6BC"/>
    <w:lvl w:ilvl="0" w:tplc="788E8464">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321928">
    <w:abstractNumId w:val="44"/>
  </w:num>
  <w:num w:numId="2" w16cid:durableId="1202740905">
    <w:abstractNumId w:val="2"/>
  </w:num>
  <w:num w:numId="3" w16cid:durableId="1114902397">
    <w:abstractNumId w:val="32"/>
  </w:num>
  <w:num w:numId="4" w16cid:durableId="744492124">
    <w:abstractNumId w:val="31"/>
  </w:num>
  <w:num w:numId="5" w16cid:durableId="277610670">
    <w:abstractNumId w:val="38"/>
  </w:num>
  <w:num w:numId="6" w16cid:durableId="1156150223">
    <w:abstractNumId w:val="27"/>
  </w:num>
  <w:num w:numId="7" w16cid:durableId="135345067">
    <w:abstractNumId w:val="25"/>
  </w:num>
  <w:num w:numId="8" w16cid:durableId="80765361">
    <w:abstractNumId w:val="33"/>
  </w:num>
  <w:num w:numId="9" w16cid:durableId="2104498271">
    <w:abstractNumId w:val="34"/>
  </w:num>
  <w:num w:numId="10" w16cid:durableId="827525900">
    <w:abstractNumId w:val="23"/>
  </w:num>
  <w:num w:numId="11" w16cid:durableId="1461414405">
    <w:abstractNumId w:val="40"/>
  </w:num>
  <w:num w:numId="12" w16cid:durableId="508368446">
    <w:abstractNumId w:val="13"/>
  </w:num>
  <w:num w:numId="13" w16cid:durableId="887953284">
    <w:abstractNumId w:val="20"/>
  </w:num>
  <w:num w:numId="14" w16cid:durableId="1627736264">
    <w:abstractNumId w:val="28"/>
  </w:num>
  <w:num w:numId="15" w16cid:durableId="409430178">
    <w:abstractNumId w:val="35"/>
  </w:num>
  <w:num w:numId="16" w16cid:durableId="373116737">
    <w:abstractNumId w:val="24"/>
  </w:num>
  <w:num w:numId="17" w16cid:durableId="1453476029">
    <w:abstractNumId w:val="37"/>
  </w:num>
  <w:num w:numId="18" w16cid:durableId="105776706">
    <w:abstractNumId w:val="41"/>
  </w:num>
  <w:num w:numId="19" w16cid:durableId="792019052">
    <w:abstractNumId w:val="10"/>
  </w:num>
  <w:num w:numId="20" w16cid:durableId="715667441">
    <w:abstractNumId w:val="4"/>
  </w:num>
  <w:num w:numId="21" w16cid:durableId="691758970">
    <w:abstractNumId w:val="18"/>
  </w:num>
  <w:num w:numId="22" w16cid:durableId="1352295498">
    <w:abstractNumId w:val="8"/>
  </w:num>
  <w:num w:numId="23" w16cid:durableId="1290742219">
    <w:abstractNumId w:val="50"/>
  </w:num>
  <w:num w:numId="24" w16cid:durableId="1902211013">
    <w:abstractNumId w:val="17"/>
  </w:num>
  <w:num w:numId="25" w16cid:durableId="1129469007">
    <w:abstractNumId w:val="22"/>
  </w:num>
  <w:num w:numId="26" w16cid:durableId="1668364082">
    <w:abstractNumId w:val="0"/>
  </w:num>
  <w:num w:numId="27" w16cid:durableId="1902792038">
    <w:abstractNumId w:val="48"/>
  </w:num>
  <w:num w:numId="28" w16cid:durableId="790394762">
    <w:abstractNumId w:val="3"/>
  </w:num>
  <w:num w:numId="29" w16cid:durableId="1063794288">
    <w:abstractNumId w:val="36"/>
  </w:num>
  <w:num w:numId="30" w16cid:durableId="714692947">
    <w:abstractNumId w:val="30"/>
  </w:num>
  <w:num w:numId="31" w16cid:durableId="2093041345">
    <w:abstractNumId w:val="43"/>
  </w:num>
  <w:num w:numId="32" w16cid:durableId="527303643">
    <w:abstractNumId w:val="29"/>
  </w:num>
  <w:num w:numId="33" w16cid:durableId="1701515480">
    <w:abstractNumId w:val="9"/>
  </w:num>
  <w:num w:numId="34" w16cid:durableId="1050422399">
    <w:abstractNumId w:val="16"/>
  </w:num>
  <w:num w:numId="35" w16cid:durableId="1211192909">
    <w:abstractNumId w:val="49"/>
  </w:num>
  <w:num w:numId="36" w16cid:durableId="917205430">
    <w:abstractNumId w:val="12"/>
  </w:num>
  <w:num w:numId="37" w16cid:durableId="866142867">
    <w:abstractNumId w:val="21"/>
  </w:num>
  <w:num w:numId="38" w16cid:durableId="616765436">
    <w:abstractNumId w:val="42"/>
  </w:num>
  <w:num w:numId="39" w16cid:durableId="88356781">
    <w:abstractNumId w:val="19"/>
  </w:num>
  <w:num w:numId="40" w16cid:durableId="501093157">
    <w:abstractNumId w:val="47"/>
  </w:num>
  <w:num w:numId="41" w16cid:durableId="903375361">
    <w:abstractNumId w:val="26"/>
  </w:num>
  <w:num w:numId="42" w16cid:durableId="1688016089">
    <w:abstractNumId w:val="39"/>
  </w:num>
  <w:num w:numId="43" w16cid:durableId="1221669805">
    <w:abstractNumId w:val="46"/>
  </w:num>
  <w:num w:numId="44" w16cid:durableId="783623333">
    <w:abstractNumId w:val="7"/>
  </w:num>
  <w:num w:numId="45" w16cid:durableId="1225289297">
    <w:abstractNumId w:val="1"/>
  </w:num>
  <w:num w:numId="46" w16cid:durableId="47150234">
    <w:abstractNumId w:val="51"/>
  </w:num>
  <w:num w:numId="47" w16cid:durableId="1001617977">
    <w:abstractNumId w:val="11"/>
  </w:num>
  <w:num w:numId="48" w16cid:durableId="1479033088">
    <w:abstractNumId w:val="14"/>
  </w:num>
  <w:num w:numId="49" w16cid:durableId="678042004">
    <w:abstractNumId w:val="6"/>
  </w:num>
  <w:num w:numId="50" w16cid:durableId="1743945268">
    <w:abstractNumId w:val="45"/>
  </w:num>
  <w:num w:numId="51" w16cid:durableId="191453959">
    <w:abstractNumId w:val="52"/>
  </w:num>
  <w:num w:numId="52" w16cid:durableId="1672640602">
    <w:abstractNumId w:val="5"/>
  </w:num>
  <w:num w:numId="53" w16cid:durableId="1257128078">
    <w:abstractNumId w:val="15"/>
  </w:num>
  <w:num w:numId="54" w16cid:durableId="2036156298">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A0"/>
    <w:rsid w:val="00002980"/>
    <w:rsid w:val="00006C26"/>
    <w:rsid w:val="0001173E"/>
    <w:rsid w:val="000165C0"/>
    <w:rsid w:val="000227A9"/>
    <w:rsid w:val="000227BC"/>
    <w:rsid w:val="00023AAA"/>
    <w:rsid w:val="00027A05"/>
    <w:rsid w:val="0003069C"/>
    <w:rsid w:val="00031688"/>
    <w:rsid w:val="00032275"/>
    <w:rsid w:val="000342D4"/>
    <w:rsid w:val="00034BE6"/>
    <w:rsid w:val="0004611C"/>
    <w:rsid w:val="000462F5"/>
    <w:rsid w:val="0004640F"/>
    <w:rsid w:val="0005210C"/>
    <w:rsid w:val="00057794"/>
    <w:rsid w:val="00061163"/>
    <w:rsid w:val="00063010"/>
    <w:rsid w:val="000662B4"/>
    <w:rsid w:val="000704FE"/>
    <w:rsid w:val="00077D88"/>
    <w:rsid w:val="00081393"/>
    <w:rsid w:val="000834A7"/>
    <w:rsid w:val="00085A1C"/>
    <w:rsid w:val="00093142"/>
    <w:rsid w:val="00093283"/>
    <w:rsid w:val="00097B13"/>
    <w:rsid w:val="000A6890"/>
    <w:rsid w:val="000A691E"/>
    <w:rsid w:val="000A7970"/>
    <w:rsid w:val="000B6C0F"/>
    <w:rsid w:val="000B6DD1"/>
    <w:rsid w:val="000C35CA"/>
    <w:rsid w:val="000C3E9C"/>
    <w:rsid w:val="000C5EDE"/>
    <w:rsid w:val="000D71AB"/>
    <w:rsid w:val="000E10FA"/>
    <w:rsid w:val="000F0D96"/>
    <w:rsid w:val="000F2D48"/>
    <w:rsid w:val="00100DDB"/>
    <w:rsid w:val="00101711"/>
    <w:rsid w:val="001028E6"/>
    <w:rsid w:val="00106A98"/>
    <w:rsid w:val="00107A82"/>
    <w:rsid w:val="00115841"/>
    <w:rsid w:val="001161B3"/>
    <w:rsid w:val="00121ABE"/>
    <w:rsid w:val="00122646"/>
    <w:rsid w:val="0012268A"/>
    <w:rsid w:val="00123F0B"/>
    <w:rsid w:val="00125E8B"/>
    <w:rsid w:val="00130F16"/>
    <w:rsid w:val="0013122D"/>
    <w:rsid w:val="00131C96"/>
    <w:rsid w:val="00133138"/>
    <w:rsid w:val="00136C4F"/>
    <w:rsid w:val="00136FB3"/>
    <w:rsid w:val="001376C1"/>
    <w:rsid w:val="0014042A"/>
    <w:rsid w:val="00141D60"/>
    <w:rsid w:val="001548DC"/>
    <w:rsid w:val="00154B66"/>
    <w:rsid w:val="001559AB"/>
    <w:rsid w:val="00156678"/>
    <w:rsid w:val="0016182F"/>
    <w:rsid w:val="00161EF0"/>
    <w:rsid w:val="0016791F"/>
    <w:rsid w:val="00170729"/>
    <w:rsid w:val="001713EB"/>
    <w:rsid w:val="0017621E"/>
    <w:rsid w:val="001773ED"/>
    <w:rsid w:val="00182454"/>
    <w:rsid w:val="001841C0"/>
    <w:rsid w:val="00185153"/>
    <w:rsid w:val="0018695D"/>
    <w:rsid w:val="00187C65"/>
    <w:rsid w:val="00191E78"/>
    <w:rsid w:val="00193D2B"/>
    <w:rsid w:val="00196BC2"/>
    <w:rsid w:val="001A1D6E"/>
    <w:rsid w:val="001A34F7"/>
    <w:rsid w:val="001A63FE"/>
    <w:rsid w:val="001B07B6"/>
    <w:rsid w:val="001B136D"/>
    <w:rsid w:val="001C2A1D"/>
    <w:rsid w:val="001C2B72"/>
    <w:rsid w:val="001C6764"/>
    <w:rsid w:val="001C6F87"/>
    <w:rsid w:val="001D08C0"/>
    <w:rsid w:val="001D1CCE"/>
    <w:rsid w:val="001D77BA"/>
    <w:rsid w:val="001D79B0"/>
    <w:rsid w:val="001E1EDD"/>
    <w:rsid w:val="001E3ED6"/>
    <w:rsid w:val="001E62AA"/>
    <w:rsid w:val="001F3666"/>
    <w:rsid w:val="001F3A28"/>
    <w:rsid w:val="001F4FF0"/>
    <w:rsid w:val="001F5083"/>
    <w:rsid w:val="001F6994"/>
    <w:rsid w:val="002035F3"/>
    <w:rsid w:val="00212BC6"/>
    <w:rsid w:val="00213E01"/>
    <w:rsid w:val="002203BA"/>
    <w:rsid w:val="00221E83"/>
    <w:rsid w:val="00225151"/>
    <w:rsid w:val="0023055F"/>
    <w:rsid w:val="00230E42"/>
    <w:rsid w:val="002324C5"/>
    <w:rsid w:val="002355FF"/>
    <w:rsid w:val="00236712"/>
    <w:rsid w:val="002412D2"/>
    <w:rsid w:val="002454B5"/>
    <w:rsid w:val="00247B24"/>
    <w:rsid w:val="00250218"/>
    <w:rsid w:val="00256B48"/>
    <w:rsid w:val="00260B1B"/>
    <w:rsid w:val="00260F9B"/>
    <w:rsid w:val="002610C6"/>
    <w:rsid w:val="00262A53"/>
    <w:rsid w:val="00264EE6"/>
    <w:rsid w:val="0026695D"/>
    <w:rsid w:val="00274726"/>
    <w:rsid w:val="00277095"/>
    <w:rsid w:val="00277199"/>
    <w:rsid w:val="00277B7B"/>
    <w:rsid w:val="00280A5F"/>
    <w:rsid w:val="00281929"/>
    <w:rsid w:val="00282A0B"/>
    <w:rsid w:val="00282DAE"/>
    <w:rsid w:val="0028366A"/>
    <w:rsid w:val="0028496D"/>
    <w:rsid w:val="00284B12"/>
    <w:rsid w:val="002906B1"/>
    <w:rsid w:val="002915EA"/>
    <w:rsid w:val="00291CB3"/>
    <w:rsid w:val="002934F3"/>
    <w:rsid w:val="00297250"/>
    <w:rsid w:val="002976ED"/>
    <w:rsid w:val="002A01F7"/>
    <w:rsid w:val="002A3380"/>
    <w:rsid w:val="002A3B1E"/>
    <w:rsid w:val="002A4CA9"/>
    <w:rsid w:val="002A6F6B"/>
    <w:rsid w:val="002A7C3F"/>
    <w:rsid w:val="002B1949"/>
    <w:rsid w:val="002B35EC"/>
    <w:rsid w:val="002B3B35"/>
    <w:rsid w:val="002B40FF"/>
    <w:rsid w:val="002B55AC"/>
    <w:rsid w:val="002B7A71"/>
    <w:rsid w:val="002C44F7"/>
    <w:rsid w:val="002C672C"/>
    <w:rsid w:val="002D1110"/>
    <w:rsid w:val="002D41DA"/>
    <w:rsid w:val="002D7200"/>
    <w:rsid w:val="002E21D7"/>
    <w:rsid w:val="002E56D2"/>
    <w:rsid w:val="002E7A33"/>
    <w:rsid w:val="002F0615"/>
    <w:rsid w:val="003063C8"/>
    <w:rsid w:val="00306937"/>
    <w:rsid w:val="00311497"/>
    <w:rsid w:val="00311BAC"/>
    <w:rsid w:val="00313C75"/>
    <w:rsid w:val="00317214"/>
    <w:rsid w:val="0032195E"/>
    <w:rsid w:val="003224B4"/>
    <w:rsid w:val="00323DD0"/>
    <w:rsid w:val="00323F4A"/>
    <w:rsid w:val="003249E0"/>
    <w:rsid w:val="00325AAB"/>
    <w:rsid w:val="00327CB8"/>
    <w:rsid w:val="00330610"/>
    <w:rsid w:val="00330FF2"/>
    <w:rsid w:val="00343E7A"/>
    <w:rsid w:val="00345DAC"/>
    <w:rsid w:val="00352AD3"/>
    <w:rsid w:val="00353FD1"/>
    <w:rsid w:val="003551E6"/>
    <w:rsid w:val="00355FF9"/>
    <w:rsid w:val="00356BF2"/>
    <w:rsid w:val="00361A6A"/>
    <w:rsid w:val="00363397"/>
    <w:rsid w:val="00363449"/>
    <w:rsid w:val="00367CE1"/>
    <w:rsid w:val="00372B50"/>
    <w:rsid w:val="00375C39"/>
    <w:rsid w:val="00386D87"/>
    <w:rsid w:val="003917BE"/>
    <w:rsid w:val="00396266"/>
    <w:rsid w:val="003965A5"/>
    <w:rsid w:val="003A10D6"/>
    <w:rsid w:val="003A2789"/>
    <w:rsid w:val="003A2B98"/>
    <w:rsid w:val="003A64B6"/>
    <w:rsid w:val="003A75F3"/>
    <w:rsid w:val="003A7A84"/>
    <w:rsid w:val="003B1511"/>
    <w:rsid w:val="003B506B"/>
    <w:rsid w:val="003B68D3"/>
    <w:rsid w:val="003B6D12"/>
    <w:rsid w:val="003C3B00"/>
    <w:rsid w:val="003C5ECA"/>
    <w:rsid w:val="003C5EF6"/>
    <w:rsid w:val="003C5F53"/>
    <w:rsid w:val="003C6B53"/>
    <w:rsid w:val="003C7F9C"/>
    <w:rsid w:val="003D00A6"/>
    <w:rsid w:val="003D589A"/>
    <w:rsid w:val="003E0507"/>
    <w:rsid w:val="003E583D"/>
    <w:rsid w:val="003F0E4D"/>
    <w:rsid w:val="003F4AAD"/>
    <w:rsid w:val="003F717E"/>
    <w:rsid w:val="00401591"/>
    <w:rsid w:val="00401F20"/>
    <w:rsid w:val="00403AB6"/>
    <w:rsid w:val="00412AF9"/>
    <w:rsid w:val="00412EB9"/>
    <w:rsid w:val="00416802"/>
    <w:rsid w:val="00425585"/>
    <w:rsid w:val="00427BE2"/>
    <w:rsid w:val="004309A1"/>
    <w:rsid w:val="00432C7F"/>
    <w:rsid w:val="00434AC8"/>
    <w:rsid w:val="0043652B"/>
    <w:rsid w:val="00436D1E"/>
    <w:rsid w:val="004431A3"/>
    <w:rsid w:val="00443D6A"/>
    <w:rsid w:val="00445736"/>
    <w:rsid w:val="004472AC"/>
    <w:rsid w:val="00447707"/>
    <w:rsid w:val="0045246D"/>
    <w:rsid w:val="00452E49"/>
    <w:rsid w:val="00452E53"/>
    <w:rsid w:val="0045491D"/>
    <w:rsid w:val="004558AF"/>
    <w:rsid w:val="00463238"/>
    <w:rsid w:val="00466CE5"/>
    <w:rsid w:val="00466E76"/>
    <w:rsid w:val="00467E25"/>
    <w:rsid w:val="00472E57"/>
    <w:rsid w:val="00472E93"/>
    <w:rsid w:val="00473A3F"/>
    <w:rsid w:val="00477E7B"/>
    <w:rsid w:val="00481661"/>
    <w:rsid w:val="00481C2B"/>
    <w:rsid w:val="004857B6"/>
    <w:rsid w:val="0048793A"/>
    <w:rsid w:val="0049045A"/>
    <w:rsid w:val="004956FE"/>
    <w:rsid w:val="004A0E61"/>
    <w:rsid w:val="004A2C75"/>
    <w:rsid w:val="004A43F7"/>
    <w:rsid w:val="004A7BDA"/>
    <w:rsid w:val="004B0BD0"/>
    <w:rsid w:val="004B1097"/>
    <w:rsid w:val="004B1623"/>
    <w:rsid w:val="004B2530"/>
    <w:rsid w:val="004B3E52"/>
    <w:rsid w:val="004B449A"/>
    <w:rsid w:val="004B5474"/>
    <w:rsid w:val="004B656E"/>
    <w:rsid w:val="004C2B7B"/>
    <w:rsid w:val="004C417C"/>
    <w:rsid w:val="004C7D23"/>
    <w:rsid w:val="004D4657"/>
    <w:rsid w:val="004D55C3"/>
    <w:rsid w:val="004E1B75"/>
    <w:rsid w:val="004E2981"/>
    <w:rsid w:val="004E6278"/>
    <w:rsid w:val="004E77DD"/>
    <w:rsid w:val="004F044E"/>
    <w:rsid w:val="004F154A"/>
    <w:rsid w:val="004F1D7F"/>
    <w:rsid w:val="004F2D45"/>
    <w:rsid w:val="004F39C7"/>
    <w:rsid w:val="004F7818"/>
    <w:rsid w:val="0050199D"/>
    <w:rsid w:val="00501FA5"/>
    <w:rsid w:val="005028B6"/>
    <w:rsid w:val="00502A47"/>
    <w:rsid w:val="00504967"/>
    <w:rsid w:val="0050734E"/>
    <w:rsid w:val="0050756D"/>
    <w:rsid w:val="00510926"/>
    <w:rsid w:val="00511892"/>
    <w:rsid w:val="0052730F"/>
    <w:rsid w:val="00537CEB"/>
    <w:rsid w:val="0054042F"/>
    <w:rsid w:val="00540C93"/>
    <w:rsid w:val="00541926"/>
    <w:rsid w:val="00546871"/>
    <w:rsid w:val="00552B84"/>
    <w:rsid w:val="005628C9"/>
    <w:rsid w:val="00564380"/>
    <w:rsid w:val="00564944"/>
    <w:rsid w:val="0056564F"/>
    <w:rsid w:val="00573C4E"/>
    <w:rsid w:val="00573D92"/>
    <w:rsid w:val="00577731"/>
    <w:rsid w:val="00580EC6"/>
    <w:rsid w:val="00582596"/>
    <w:rsid w:val="00585898"/>
    <w:rsid w:val="005913BF"/>
    <w:rsid w:val="005926F1"/>
    <w:rsid w:val="005930C5"/>
    <w:rsid w:val="00594763"/>
    <w:rsid w:val="005A0886"/>
    <w:rsid w:val="005A405C"/>
    <w:rsid w:val="005A7508"/>
    <w:rsid w:val="005B2267"/>
    <w:rsid w:val="005B2ACF"/>
    <w:rsid w:val="005B526E"/>
    <w:rsid w:val="005B71B2"/>
    <w:rsid w:val="005C27F8"/>
    <w:rsid w:val="005C5087"/>
    <w:rsid w:val="005C6413"/>
    <w:rsid w:val="005D055F"/>
    <w:rsid w:val="005D0FAA"/>
    <w:rsid w:val="005D2038"/>
    <w:rsid w:val="005D4470"/>
    <w:rsid w:val="005D787A"/>
    <w:rsid w:val="005D7A76"/>
    <w:rsid w:val="005E3ACA"/>
    <w:rsid w:val="005E3E4E"/>
    <w:rsid w:val="005F0BAB"/>
    <w:rsid w:val="005F1BAA"/>
    <w:rsid w:val="005F227E"/>
    <w:rsid w:val="005F41FC"/>
    <w:rsid w:val="005F51BF"/>
    <w:rsid w:val="005F5408"/>
    <w:rsid w:val="005F7005"/>
    <w:rsid w:val="00604A91"/>
    <w:rsid w:val="00604DED"/>
    <w:rsid w:val="00612253"/>
    <w:rsid w:val="00613411"/>
    <w:rsid w:val="00615E9F"/>
    <w:rsid w:val="00616F7D"/>
    <w:rsid w:val="00617982"/>
    <w:rsid w:val="00621B4B"/>
    <w:rsid w:val="0062325E"/>
    <w:rsid w:val="0062394F"/>
    <w:rsid w:val="00623FE1"/>
    <w:rsid w:val="00624337"/>
    <w:rsid w:val="00625D1A"/>
    <w:rsid w:val="0062753E"/>
    <w:rsid w:val="00631F2E"/>
    <w:rsid w:val="00642DD7"/>
    <w:rsid w:val="00643376"/>
    <w:rsid w:val="006434DA"/>
    <w:rsid w:val="00643639"/>
    <w:rsid w:val="00645A14"/>
    <w:rsid w:val="00646D67"/>
    <w:rsid w:val="0064731C"/>
    <w:rsid w:val="00652CE7"/>
    <w:rsid w:val="00656425"/>
    <w:rsid w:val="00656426"/>
    <w:rsid w:val="006658A7"/>
    <w:rsid w:val="00666966"/>
    <w:rsid w:val="00667391"/>
    <w:rsid w:val="00671685"/>
    <w:rsid w:val="00675B1A"/>
    <w:rsid w:val="00685B86"/>
    <w:rsid w:val="006912D8"/>
    <w:rsid w:val="00692C28"/>
    <w:rsid w:val="00695668"/>
    <w:rsid w:val="006A0045"/>
    <w:rsid w:val="006A2C38"/>
    <w:rsid w:val="006A2EE7"/>
    <w:rsid w:val="006A2FA5"/>
    <w:rsid w:val="006A4378"/>
    <w:rsid w:val="006A4DD2"/>
    <w:rsid w:val="006A5A10"/>
    <w:rsid w:val="006A675A"/>
    <w:rsid w:val="006A7374"/>
    <w:rsid w:val="006B3694"/>
    <w:rsid w:val="006B4D67"/>
    <w:rsid w:val="006B52B8"/>
    <w:rsid w:val="006B5DDA"/>
    <w:rsid w:val="006C0F16"/>
    <w:rsid w:val="006C2FB3"/>
    <w:rsid w:val="006C4B83"/>
    <w:rsid w:val="006E064B"/>
    <w:rsid w:val="006E080E"/>
    <w:rsid w:val="006E157B"/>
    <w:rsid w:val="006E22C4"/>
    <w:rsid w:val="006F0E74"/>
    <w:rsid w:val="0070077F"/>
    <w:rsid w:val="00711978"/>
    <w:rsid w:val="00711F21"/>
    <w:rsid w:val="00712190"/>
    <w:rsid w:val="00712530"/>
    <w:rsid w:val="00712F46"/>
    <w:rsid w:val="007138CB"/>
    <w:rsid w:val="00715CDC"/>
    <w:rsid w:val="007172D9"/>
    <w:rsid w:val="00720F77"/>
    <w:rsid w:val="00721F9F"/>
    <w:rsid w:val="00723080"/>
    <w:rsid w:val="007237EB"/>
    <w:rsid w:val="007274F3"/>
    <w:rsid w:val="00727C33"/>
    <w:rsid w:val="007334C7"/>
    <w:rsid w:val="00735162"/>
    <w:rsid w:val="00735963"/>
    <w:rsid w:val="00736FE9"/>
    <w:rsid w:val="007438EA"/>
    <w:rsid w:val="007450D4"/>
    <w:rsid w:val="007466A9"/>
    <w:rsid w:val="00746774"/>
    <w:rsid w:val="00747E06"/>
    <w:rsid w:val="00750ECC"/>
    <w:rsid w:val="007545B9"/>
    <w:rsid w:val="007555D9"/>
    <w:rsid w:val="007625CA"/>
    <w:rsid w:val="0076461D"/>
    <w:rsid w:val="00765EBA"/>
    <w:rsid w:val="0076788F"/>
    <w:rsid w:val="00770878"/>
    <w:rsid w:val="0077149D"/>
    <w:rsid w:val="0077590F"/>
    <w:rsid w:val="0077708A"/>
    <w:rsid w:val="007771DE"/>
    <w:rsid w:val="00781597"/>
    <w:rsid w:val="00782D72"/>
    <w:rsid w:val="007832EC"/>
    <w:rsid w:val="00784A51"/>
    <w:rsid w:val="00784F96"/>
    <w:rsid w:val="00786AA5"/>
    <w:rsid w:val="00791193"/>
    <w:rsid w:val="007951AB"/>
    <w:rsid w:val="007A14D0"/>
    <w:rsid w:val="007A26BE"/>
    <w:rsid w:val="007B6AA4"/>
    <w:rsid w:val="007B7B85"/>
    <w:rsid w:val="007C0ABA"/>
    <w:rsid w:val="007D1F41"/>
    <w:rsid w:val="007D36D9"/>
    <w:rsid w:val="007D36DE"/>
    <w:rsid w:val="007D715A"/>
    <w:rsid w:val="007E2B82"/>
    <w:rsid w:val="007E3E5B"/>
    <w:rsid w:val="007F0445"/>
    <w:rsid w:val="007F5D7C"/>
    <w:rsid w:val="00805035"/>
    <w:rsid w:val="00812DA4"/>
    <w:rsid w:val="00817FC2"/>
    <w:rsid w:val="00822C76"/>
    <w:rsid w:val="0082584E"/>
    <w:rsid w:val="00832A02"/>
    <w:rsid w:val="00834211"/>
    <w:rsid w:val="00835106"/>
    <w:rsid w:val="008409F4"/>
    <w:rsid w:val="00840D34"/>
    <w:rsid w:val="008424A2"/>
    <w:rsid w:val="008433FC"/>
    <w:rsid w:val="008438C9"/>
    <w:rsid w:val="00843960"/>
    <w:rsid w:val="008441B4"/>
    <w:rsid w:val="00855C92"/>
    <w:rsid w:val="00857201"/>
    <w:rsid w:val="0085724C"/>
    <w:rsid w:val="00857F9E"/>
    <w:rsid w:val="00861580"/>
    <w:rsid w:val="008619D6"/>
    <w:rsid w:val="008646D7"/>
    <w:rsid w:val="00871566"/>
    <w:rsid w:val="00871ABA"/>
    <w:rsid w:val="00877270"/>
    <w:rsid w:val="00880945"/>
    <w:rsid w:val="008818BC"/>
    <w:rsid w:val="00881E33"/>
    <w:rsid w:val="008834BA"/>
    <w:rsid w:val="00883BA0"/>
    <w:rsid w:val="00890240"/>
    <w:rsid w:val="008902F9"/>
    <w:rsid w:val="008940FE"/>
    <w:rsid w:val="00894D00"/>
    <w:rsid w:val="008A569B"/>
    <w:rsid w:val="008A5C12"/>
    <w:rsid w:val="008A68F7"/>
    <w:rsid w:val="008B47F3"/>
    <w:rsid w:val="008B62CC"/>
    <w:rsid w:val="008C0CF2"/>
    <w:rsid w:val="008C496A"/>
    <w:rsid w:val="008C62D1"/>
    <w:rsid w:val="008D1E97"/>
    <w:rsid w:val="008D3031"/>
    <w:rsid w:val="008D7F9F"/>
    <w:rsid w:val="008E3A7C"/>
    <w:rsid w:val="008E5715"/>
    <w:rsid w:val="008E774F"/>
    <w:rsid w:val="008E7A59"/>
    <w:rsid w:val="008F0F40"/>
    <w:rsid w:val="00903108"/>
    <w:rsid w:val="00903E81"/>
    <w:rsid w:val="00903F4E"/>
    <w:rsid w:val="00906031"/>
    <w:rsid w:val="00910337"/>
    <w:rsid w:val="00911615"/>
    <w:rsid w:val="0091371E"/>
    <w:rsid w:val="00916726"/>
    <w:rsid w:val="00916CCE"/>
    <w:rsid w:val="009245D9"/>
    <w:rsid w:val="0092484D"/>
    <w:rsid w:val="00931ABD"/>
    <w:rsid w:val="00932911"/>
    <w:rsid w:val="00940423"/>
    <w:rsid w:val="00940A6E"/>
    <w:rsid w:val="00941CBB"/>
    <w:rsid w:val="009420C4"/>
    <w:rsid w:val="00942B94"/>
    <w:rsid w:val="00942BC4"/>
    <w:rsid w:val="00945E65"/>
    <w:rsid w:val="00947B9D"/>
    <w:rsid w:val="009521C5"/>
    <w:rsid w:val="00953209"/>
    <w:rsid w:val="0095349E"/>
    <w:rsid w:val="00953547"/>
    <w:rsid w:val="00953572"/>
    <w:rsid w:val="009540EE"/>
    <w:rsid w:val="0095421C"/>
    <w:rsid w:val="00955C4F"/>
    <w:rsid w:val="00955D47"/>
    <w:rsid w:val="00957962"/>
    <w:rsid w:val="009609D6"/>
    <w:rsid w:val="00963218"/>
    <w:rsid w:val="00965212"/>
    <w:rsid w:val="009668EF"/>
    <w:rsid w:val="00966F44"/>
    <w:rsid w:val="00970ADB"/>
    <w:rsid w:val="0097109A"/>
    <w:rsid w:val="009725C8"/>
    <w:rsid w:val="00973F81"/>
    <w:rsid w:val="00976DBB"/>
    <w:rsid w:val="00977DED"/>
    <w:rsid w:val="00980383"/>
    <w:rsid w:val="00980732"/>
    <w:rsid w:val="0098086E"/>
    <w:rsid w:val="00983099"/>
    <w:rsid w:val="009838BC"/>
    <w:rsid w:val="00991F5A"/>
    <w:rsid w:val="009A3E04"/>
    <w:rsid w:val="009A451C"/>
    <w:rsid w:val="009B188F"/>
    <w:rsid w:val="009B4DF2"/>
    <w:rsid w:val="009B595B"/>
    <w:rsid w:val="009B61E7"/>
    <w:rsid w:val="009B7179"/>
    <w:rsid w:val="009B7E7B"/>
    <w:rsid w:val="009C1D02"/>
    <w:rsid w:val="009C35C0"/>
    <w:rsid w:val="009C5714"/>
    <w:rsid w:val="009C7226"/>
    <w:rsid w:val="009C7E62"/>
    <w:rsid w:val="009D1152"/>
    <w:rsid w:val="009E33CB"/>
    <w:rsid w:val="009E3A40"/>
    <w:rsid w:val="009E58A9"/>
    <w:rsid w:val="009E607E"/>
    <w:rsid w:val="009E6A0A"/>
    <w:rsid w:val="009F60CF"/>
    <w:rsid w:val="00A02674"/>
    <w:rsid w:val="00A05F64"/>
    <w:rsid w:val="00A10236"/>
    <w:rsid w:val="00A110A6"/>
    <w:rsid w:val="00A11364"/>
    <w:rsid w:val="00A12138"/>
    <w:rsid w:val="00A150AB"/>
    <w:rsid w:val="00A17A59"/>
    <w:rsid w:val="00A26092"/>
    <w:rsid w:val="00A26D3B"/>
    <w:rsid w:val="00A32CDB"/>
    <w:rsid w:val="00A37445"/>
    <w:rsid w:val="00A37987"/>
    <w:rsid w:val="00A40CDA"/>
    <w:rsid w:val="00A44424"/>
    <w:rsid w:val="00A46DC5"/>
    <w:rsid w:val="00A51862"/>
    <w:rsid w:val="00A5221A"/>
    <w:rsid w:val="00A61999"/>
    <w:rsid w:val="00A7112C"/>
    <w:rsid w:val="00A74841"/>
    <w:rsid w:val="00A75130"/>
    <w:rsid w:val="00A77BC6"/>
    <w:rsid w:val="00A844A0"/>
    <w:rsid w:val="00A86D1A"/>
    <w:rsid w:val="00A9033E"/>
    <w:rsid w:val="00A933DB"/>
    <w:rsid w:val="00A9714B"/>
    <w:rsid w:val="00AA0B7F"/>
    <w:rsid w:val="00AA4793"/>
    <w:rsid w:val="00AB7305"/>
    <w:rsid w:val="00AB7B72"/>
    <w:rsid w:val="00AC1759"/>
    <w:rsid w:val="00AC4C66"/>
    <w:rsid w:val="00AD0807"/>
    <w:rsid w:val="00AE24F9"/>
    <w:rsid w:val="00AF0EEE"/>
    <w:rsid w:val="00AF295A"/>
    <w:rsid w:val="00AF381E"/>
    <w:rsid w:val="00AF694B"/>
    <w:rsid w:val="00AF731D"/>
    <w:rsid w:val="00B0148A"/>
    <w:rsid w:val="00B043CD"/>
    <w:rsid w:val="00B04571"/>
    <w:rsid w:val="00B07A5E"/>
    <w:rsid w:val="00B07D0E"/>
    <w:rsid w:val="00B12747"/>
    <w:rsid w:val="00B20036"/>
    <w:rsid w:val="00B2085A"/>
    <w:rsid w:val="00B243BA"/>
    <w:rsid w:val="00B30EFA"/>
    <w:rsid w:val="00B31E52"/>
    <w:rsid w:val="00B32622"/>
    <w:rsid w:val="00B33D6A"/>
    <w:rsid w:val="00B4085A"/>
    <w:rsid w:val="00B422C9"/>
    <w:rsid w:val="00B438FF"/>
    <w:rsid w:val="00B44291"/>
    <w:rsid w:val="00B45026"/>
    <w:rsid w:val="00B50613"/>
    <w:rsid w:val="00B55FF7"/>
    <w:rsid w:val="00B62482"/>
    <w:rsid w:val="00B64026"/>
    <w:rsid w:val="00B7077B"/>
    <w:rsid w:val="00B738C2"/>
    <w:rsid w:val="00B73D0E"/>
    <w:rsid w:val="00B7521E"/>
    <w:rsid w:val="00B8114F"/>
    <w:rsid w:val="00B85A48"/>
    <w:rsid w:val="00B87F9D"/>
    <w:rsid w:val="00B94425"/>
    <w:rsid w:val="00BA14B7"/>
    <w:rsid w:val="00BA1D64"/>
    <w:rsid w:val="00BB464B"/>
    <w:rsid w:val="00BB5C74"/>
    <w:rsid w:val="00BB7056"/>
    <w:rsid w:val="00BC1003"/>
    <w:rsid w:val="00BC50B3"/>
    <w:rsid w:val="00BC681F"/>
    <w:rsid w:val="00BC7AC0"/>
    <w:rsid w:val="00BC7B62"/>
    <w:rsid w:val="00BD1CB6"/>
    <w:rsid w:val="00BD3092"/>
    <w:rsid w:val="00BE2A2D"/>
    <w:rsid w:val="00BE3127"/>
    <w:rsid w:val="00BE52A2"/>
    <w:rsid w:val="00BE52F4"/>
    <w:rsid w:val="00BE5F44"/>
    <w:rsid w:val="00BF04B3"/>
    <w:rsid w:val="00BF3998"/>
    <w:rsid w:val="00BF4758"/>
    <w:rsid w:val="00C01972"/>
    <w:rsid w:val="00C10B7E"/>
    <w:rsid w:val="00C11126"/>
    <w:rsid w:val="00C111A5"/>
    <w:rsid w:val="00C1280C"/>
    <w:rsid w:val="00C15D28"/>
    <w:rsid w:val="00C15D3F"/>
    <w:rsid w:val="00C16A35"/>
    <w:rsid w:val="00C221CE"/>
    <w:rsid w:val="00C22260"/>
    <w:rsid w:val="00C22D18"/>
    <w:rsid w:val="00C2570E"/>
    <w:rsid w:val="00C30271"/>
    <w:rsid w:val="00C32181"/>
    <w:rsid w:val="00C356D9"/>
    <w:rsid w:val="00C4001F"/>
    <w:rsid w:val="00C43EA8"/>
    <w:rsid w:val="00C43F23"/>
    <w:rsid w:val="00C51377"/>
    <w:rsid w:val="00C53D82"/>
    <w:rsid w:val="00C6169C"/>
    <w:rsid w:val="00C635DC"/>
    <w:rsid w:val="00C63DC0"/>
    <w:rsid w:val="00C64A70"/>
    <w:rsid w:val="00C64C40"/>
    <w:rsid w:val="00C66AED"/>
    <w:rsid w:val="00C70C9B"/>
    <w:rsid w:val="00C72EEA"/>
    <w:rsid w:val="00C74533"/>
    <w:rsid w:val="00C76F39"/>
    <w:rsid w:val="00C77879"/>
    <w:rsid w:val="00C839AF"/>
    <w:rsid w:val="00C83EFC"/>
    <w:rsid w:val="00C87EE7"/>
    <w:rsid w:val="00C91CE2"/>
    <w:rsid w:val="00C92558"/>
    <w:rsid w:val="00CA0474"/>
    <w:rsid w:val="00CA2120"/>
    <w:rsid w:val="00CA2DAF"/>
    <w:rsid w:val="00CA5EAF"/>
    <w:rsid w:val="00CB17FD"/>
    <w:rsid w:val="00CB4ED5"/>
    <w:rsid w:val="00CB68C4"/>
    <w:rsid w:val="00CB6D38"/>
    <w:rsid w:val="00CC2A52"/>
    <w:rsid w:val="00CC47CC"/>
    <w:rsid w:val="00CD1EC3"/>
    <w:rsid w:val="00CD3B35"/>
    <w:rsid w:val="00CD420C"/>
    <w:rsid w:val="00CE0434"/>
    <w:rsid w:val="00CE1159"/>
    <w:rsid w:val="00CE22C7"/>
    <w:rsid w:val="00CE2BCF"/>
    <w:rsid w:val="00CE4A50"/>
    <w:rsid w:val="00CE613F"/>
    <w:rsid w:val="00CE644B"/>
    <w:rsid w:val="00CF17BA"/>
    <w:rsid w:val="00CF4519"/>
    <w:rsid w:val="00CF6EDA"/>
    <w:rsid w:val="00CF7636"/>
    <w:rsid w:val="00D02918"/>
    <w:rsid w:val="00D0547A"/>
    <w:rsid w:val="00D059D7"/>
    <w:rsid w:val="00D07A86"/>
    <w:rsid w:val="00D12CAF"/>
    <w:rsid w:val="00D13515"/>
    <w:rsid w:val="00D14E3E"/>
    <w:rsid w:val="00D24CF0"/>
    <w:rsid w:val="00D2625F"/>
    <w:rsid w:val="00D27786"/>
    <w:rsid w:val="00D311E1"/>
    <w:rsid w:val="00D40118"/>
    <w:rsid w:val="00D406CB"/>
    <w:rsid w:val="00D47927"/>
    <w:rsid w:val="00D50167"/>
    <w:rsid w:val="00D5219A"/>
    <w:rsid w:val="00D529C3"/>
    <w:rsid w:val="00D551E7"/>
    <w:rsid w:val="00D60F6F"/>
    <w:rsid w:val="00D63888"/>
    <w:rsid w:val="00D662EF"/>
    <w:rsid w:val="00D707C8"/>
    <w:rsid w:val="00D7121F"/>
    <w:rsid w:val="00D74317"/>
    <w:rsid w:val="00D7434E"/>
    <w:rsid w:val="00D75215"/>
    <w:rsid w:val="00D75805"/>
    <w:rsid w:val="00D77138"/>
    <w:rsid w:val="00D83785"/>
    <w:rsid w:val="00D84722"/>
    <w:rsid w:val="00D87683"/>
    <w:rsid w:val="00D87BF7"/>
    <w:rsid w:val="00D87CBB"/>
    <w:rsid w:val="00D9494D"/>
    <w:rsid w:val="00DA5BD6"/>
    <w:rsid w:val="00DA5E87"/>
    <w:rsid w:val="00DA6063"/>
    <w:rsid w:val="00DB02C4"/>
    <w:rsid w:val="00DB2234"/>
    <w:rsid w:val="00DB23B3"/>
    <w:rsid w:val="00DB34C6"/>
    <w:rsid w:val="00DB4700"/>
    <w:rsid w:val="00DB5DD2"/>
    <w:rsid w:val="00DC523C"/>
    <w:rsid w:val="00DC7D3C"/>
    <w:rsid w:val="00DD0B01"/>
    <w:rsid w:val="00DD0D33"/>
    <w:rsid w:val="00DD522A"/>
    <w:rsid w:val="00DD6C0A"/>
    <w:rsid w:val="00DE06CC"/>
    <w:rsid w:val="00DE10AF"/>
    <w:rsid w:val="00DE1EA1"/>
    <w:rsid w:val="00DE68B1"/>
    <w:rsid w:val="00E006B8"/>
    <w:rsid w:val="00E1373E"/>
    <w:rsid w:val="00E158BA"/>
    <w:rsid w:val="00E15F68"/>
    <w:rsid w:val="00E20D04"/>
    <w:rsid w:val="00E2176A"/>
    <w:rsid w:val="00E21C38"/>
    <w:rsid w:val="00E22CE1"/>
    <w:rsid w:val="00E249B5"/>
    <w:rsid w:val="00E273FE"/>
    <w:rsid w:val="00E321FF"/>
    <w:rsid w:val="00E36BF3"/>
    <w:rsid w:val="00E4027D"/>
    <w:rsid w:val="00E420D9"/>
    <w:rsid w:val="00E52E72"/>
    <w:rsid w:val="00E53067"/>
    <w:rsid w:val="00E5595E"/>
    <w:rsid w:val="00E605EA"/>
    <w:rsid w:val="00E6080A"/>
    <w:rsid w:val="00E61011"/>
    <w:rsid w:val="00E62D15"/>
    <w:rsid w:val="00E6671C"/>
    <w:rsid w:val="00E667F5"/>
    <w:rsid w:val="00E720E9"/>
    <w:rsid w:val="00E72AB4"/>
    <w:rsid w:val="00E7305E"/>
    <w:rsid w:val="00E74055"/>
    <w:rsid w:val="00E77177"/>
    <w:rsid w:val="00E80B39"/>
    <w:rsid w:val="00E87B4D"/>
    <w:rsid w:val="00E93756"/>
    <w:rsid w:val="00E93DB7"/>
    <w:rsid w:val="00E95D72"/>
    <w:rsid w:val="00E96CF6"/>
    <w:rsid w:val="00EA183C"/>
    <w:rsid w:val="00EA594D"/>
    <w:rsid w:val="00EA5C76"/>
    <w:rsid w:val="00EA7BE0"/>
    <w:rsid w:val="00EB0F80"/>
    <w:rsid w:val="00EB5759"/>
    <w:rsid w:val="00EC05F7"/>
    <w:rsid w:val="00EC660D"/>
    <w:rsid w:val="00EC74FC"/>
    <w:rsid w:val="00ED6444"/>
    <w:rsid w:val="00EE02B1"/>
    <w:rsid w:val="00EE0E20"/>
    <w:rsid w:val="00EE2E3E"/>
    <w:rsid w:val="00EE767B"/>
    <w:rsid w:val="00EF171F"/>
    <w:rsid w:val="00EF48BA"/>
    <w:rsid w:val="00EF52D3"/>
    <w:rsid w:val="00EF53C0"/>
    <w:rsid w:val="00EF6253"/>
    <w:rsid w:val="00EF6623"/>
    <w:rsid w:val="00F00DD4"/>
    <w:rsid w:val="00F036D0"/>
    <w:rsid w:val="00F03CCC"/>
    <w:rsid w:val="00F047CE"/>
    <w:rsid w:val="00F072A0"/>
    <w:rsid w:val="00F11317"/>
    <w:rsid w:val="00F1147D"/>
    <w:rsid w:val="00F11E0F"/>
    <w:rsid w:val="00F16742"/>
    <w:rsid w:val="00F1680C"/>
    <w:rsid w:val="00F23CEC"/>
    <w:rsid w:val="00F304C1"/>
    <w:rsid w:val="00F458D9"/>
    <w:rsid w:val="00F45D8E"/>
    <w:rsid w:val="00F4654C"/>
    <w:rsid w:val="00F47F07"/>
    <w:rsid w:val="00F565D6"/>
    <w:rsid w:val="00F566B9"/>
    <w:rsid w:val="00F5685A"/>
    <w:rsid w:val="00F630CE"/>
    <w:rsid w:val="00F64BA1"/>
    <w:rsid w:val="00F674AF"/>
    <w:rsid w:val="00F679D7"/>
    <w:rsid w:val="00F8049B"/>
    <w:rsid w:val="00F8299B"/>
    <w:rsid w:val="00F918C3"/>
    <w:rsid w:val="00F92B1C"/>
    <w:rsid w:val="00F971E5"/>
    <w:rsid w:val="00FA40BD"/>
    <w:rsid w:val="00FA56B9"/>
    <w:rsid w:val="00FA7535"/>
    <w:rsid w:val="00FB15EB"/>
    <w:rsid w:val="00FB177C"/>
    <w:rsid w:val="00FB1D47"/>
    <w:rsid w:val="00FB4A76"/>
    <w:rsid w:val="00FB55CE"/>
    <w:rsid w:val="00FB6B7E"/>
    <w:rsid w:val="00FC0D27"/>
    <w:rsid w:val="00FC79A4"/>
    <w:rsid w:val="00FC7B2B"/>
    <w:rsid w:val="00FD29CB"/>
    <w:rsid w:val="00FE1832"/>
    <w:rsid w:val="00FE1C8B"/>
    <w:rsid w:val="00FE2345"/>
    <w:rsid w:val="00FE3A40"/>
    <w:rsid w:val="00FE6204"/>
    <w:rsid w:val="00FF0F8D"/>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27D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47B24"/>
    <w:pPr>
      <w:tabs>
        <w:tab w:val="left" w:pos="440"/>
        <w:tab w:val="right" w:leader="dot" w:pos="8222"/>
        <w:tab w:val="left" w:pos="8364"/>
      </w:tabs>
      <w:spacing w:after="100"/>
      <w:ind w:left="426" w:right="651"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575555947">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152">
      <w:bodyDiv w:val="1"/>
      <w:marLeft w:val="0"/>
      <w:marRight w:val="0"/>
      <w:marTop w:val="0"/>
      <w:marBottom w:val="0"/>
      <w:divBdr>
        <w:top w:val="none" w:sz="0" w:space="0" w:color="auto"/>
        <w:left w:val="none" w:sz="0" w:space="0" w:color="auto"/>
        <w:bottom w:val="none" w:sz="0" w:space="0" w:color="auto"/>
        <w:right w:val="none" w:sz="0" w:space="0" w:color="auto"/>
      </w:divBdr>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d1964beae41f19c40b160450131672a7">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75a0411e64f2ac6f4c676234eb825be6"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574D0E-366F-4095-94E6-1364414F01AF}">
  <ds:schemaRefs>
    <ds:schemaRef ds:uri="http://schemas.openxmlformats.org/officeDocument/2006/bibliography"/>
  </ds:schemaRefs>
</ds:datastoreItem>
</file>

<file path=customXml/itemProps2.xml><?xml version="1.0" encoding="utf-8"?>
<ds:datastoreItem xmlns:ds="http://schemas.openxmlformats.org/officeDocument/2006/customXml" ds:itemID="{EAD37600-4AE4-47C4-935C-9C7B3D76A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49BB9-E0E7-4019-8E7F-A56CC2A91F2F}">
  <ds:schemaRefs>
    <ds:schemaRef ds:uri="http://schemas.microsoft.com/sharepoint/v3/contenttype/forms"/>
  </ds:schemaRefs>
</ds:datastoreItem>
</file>

<file path=customXml/itemProps4.xml><?xml version="1.0" encoding="utf-8"?>
<ds:datastoreItem xmlns:ds="http://schemas.openxmlformats.org/officeDocument/2006/customXml" ds:itemID="{6CDE8D3F-8FE7-4374-8F66-D110A214F0FA}">
  <ds:schemaRefs>
    <ds:schemaRef ds:uri="http://purl.org/dc/dcmitype/"/>
    <ds:schemaRef ds:uri="2cd23396-0cde-4afc-b630-748b4fa0b4fe"/>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21a7fba4-bea6-439d-9e3b-00c8e34b63bb"/>
    <ds:schemaRef ds:uri="http://schemas.microsoft.com/office/2006/metadata/properties"/>
    <ds:schemaRef ds:uri="60b356b0-e86e-45e1-b232-b987fc0bed7e"/>
    <ds:schemaRef ds:uri="3aa8ffc9-caf4-433d-83eb-b79322156a96"/>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28</Pages>
  <Words>8456</Words>
  <Characters>42665</Characters>
  <Application>Microsoft Office Word</Application>
  <DocSecurity>0</DocSecurity>
  <Lines>355</Lines>
  <Paragraphs>102</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51019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CTC  Office</cp:lastModifiedBy>
  <cp:revision>21</cp:revision>
  <cp:lastPrinted>2023-05-10T17:40:00Z</cp:lastPrinted>
  <dcterms:created xsi:type="dcterms:W3CDTF">2022-07-21T10:40:00Z</dcterms:created>
  <dcterms:modified xsi:type="dcterms:W3CDTF">2024-01-30T14:30:00Z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Order">
    <vt:r8>30000</vt:r8>
  </property>
  <property fmtid="{D5CDD505-2E9C-101B-9397-08002B2CF9AE}" pid="4" name="MediaServiceImageTags">
    <vt:lpwstr/>
  </property>
</Properties>
</file>